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11" w:rsidRDefault="00371F11" w:rsidP="00E50A43">
      <w:pPr>
        <w:spacing w:afterLines="50" w:line="36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中国新闻奖参评作品推荐表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450"/>
        <w:gridCol w:w="2725"/>
        <w:gridCol w:w="1460"/>
        <w:gridCol w:w="893"/>
        <w:gridCol w:w="567"/>
        <w:gridCol w:w="2551"/>
      </w:tblGrid>
      <w:tr w:rsidR="00371F11">
        <w:trPr>
          <w:cantSplit/>
          <w:trHeight w:hRule="exact" w:val="640"/>
        </w:trPr>
        <w:tc>
          <w:tcPr>
            <w:tcW w:w="1551" w:type="dxa"/>
            <w:gridSpan w:val="2"/>
            <w:vMerge w:val="restart"/>
            <w:vAlign w:val="center"/>
          </w:tcPr>
          <w:p w:rsidR="00371F11" w:rsidRDefault="00371F1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vAlign w:val="center"/>
          </w:tcPr>
          <w:p w:rsidR="00371F11" w:rsidRDefault="00371F11">
            <w:pPr>
              <w:spacing w:line="38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《升旗》</w:t>
            </w:r>
          </w:p>
          <w:p w:rsidR="00371F11" w:rsidRDefault="00371F1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371F11" w:rsidRDefault="00371F1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参评项目</w:t>
            </w:r>
          </w:p>
        </w:tc>
        <w:tc>
          <w:tcPr>
            <w:tcW w:w="2551" w:type="dxa"/>
            <w:vAlign w:val="center"/>
          </w:tcPr>
          <w:p w:rsidR="00371F11" w:rsidRDefault="00371F11" w:rsidP="00167966">
            <w:pPr>
              <w:jc w:val="center"/>
              <w:rPr>
                <w:rFonts w:ascii="??_GB2312" w:eastAsia="Times New Roman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电视</w:t>
            </w:r>
            <w:r w:rsidR="00167966">
              <w:rPr>
                <w:rFonts w:ascii="宋体" w:hAnsi="宋体" w:cs="宋体" w:hint="eastAsia"/>
                <w:b/>
                <w:bCs/>
                <w:szCs w:val="21"/>
              </w:rPr>
              <w:t>类</w:t>
            </w:r>
          </w:p>
        </w:tc>
      </w:tr>
      <w:tr w:rsidR="00371F11">
        <w:trPr>
          <w:cantSplit/>
          <w:trHeight w:hRule="exact" w:val="807"/>
        </w:trPr>
        <w:tc>
          <w:tcPr>
            <w:tcW w:w="1551" w:type="dxa"/>
            <w:gridSpan w:val="2"/>
            <w:vMerge/>
            <w:vAlign w:val="center"/>
          </w:tcPr>
          <w:p w:rsidR="00371F11" w:rsidRDefault="00371F1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2"/>
            <w:vMerge/>
            <w:vAlign w:val="center"/>
          </w:tcPr>
          <w:p w:rsidR="00371F11" w:rsidRDefault="00371F1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vAlign w:val="center"/>
          </w:tcPr>
          <w:p w:rsidR="00371F11" w:rsidRDefault="00371F1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体裁</w:t>
            </w:r>
          </w:p>
        </w:tc>
        <w:tc>
          <w:tcPr>
            <w:tcW w:w="3118" w:type="dxa"/>
            <w:gridSpan w:val="2"/>
            <w:vAlign w:val="center"/>
          </w:tcPr>
          <w:p w:rsidR="00371F11" w:rsidRDefault="00371F11" w:rsidP="00167966">
            <w:pPr>
              <w:spacing w:line="260" w:lineRule="exact"/>
              <w:jc w:val="center"/>
              <w:rPr>
                <w:rFonts w:ascii="??_GB2312" w:eastAsia="Times New Roman" w:hAnsi="仿宋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新闻</w:t>
            </w:r>
            <w:r w:rsidR="00167966">
              <w:rPr>
                <w:rFonts w:ascii="宋体" w:hAnsi="宋体" w:cs="宋体" w:hint="eastAsia"/>
                <w:b/>
                <w:bCs/>
                <w:szCs w:val="21"/>
              </w:rPr>
              <w:t>专题</w:t>
            </w:r>
          </w:p>
        </w:tc>
      </w:tr>
      <w:tr w:rsidR="00371F11">
        <w:trPr>
          <w:cantSplit/>
          <w:trHeight w:hRule="exact" w:val="602"/>
        </w:trPr>
        <w:tc>
          <w:tcPr>
            <w:tcW w:w="1551" w:type="dxa"/>
            <w:gridSpan w:val="2"/>
            <w:vMerge/>
            <w:vAlign w:val="center"/>
          </w:tcPr>
          <w:p w:rsidR="00371F11" w:rsidRDefault="00371F1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2"/>
            <w:vMerge/>
            <w:vAlign w:val="center"/>
          </w:tcPr>
          <w:p w:rsidR="00371F11" w:rsidRDefault="00371F1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vAlign w:val="center"/>
          </w:tcPr>
          <w:p w:rsidR="00371F11" w:rsidRDefault="00371F1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语种</w:t>
            </w:r>
          </w:p>
        </w:tc>
        <w:tc>
          <w:tcPr>
            <w:tcW w:w="3118" w:type="dxa"/>
            <w:gridSpan w:val="2"/>
            <w:vAlign w:val="center"/>
          </w:tcPr>
          <w:p w:rsidR="00371F11" w:rsidRDefault="00371F11">
            <w:pPr>
              <w:jc w:val="center"/>
              <w:rPr>
                <w:rFonts w:ascii="??_GB2312" w:eastAsia="Times New Roman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汉语</w:t>
            </w:r>
          </w:p>
        </w:tc>
      </w:tr>
      <w:tr w:rsidR="00371F11">
        <w:trPr>
          <w:cantSplit/>
          <w:trHeight w:val="567"/>
        </w:trPr>
        <w:tc>
          <w:tcPr>
            <w:tcW w:w="1551" w:type="dxa"/>
            <w:gridSpan w:val="2"/>
            <w:vAlign w:val="center"/>
          </w:tcPr>
          <w:p w:rsidR="00371F11" w:rsidRDefault="00371F11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</w:rPr>
              <w:t>作</w:t>
            </w:r>
            <w:r>
              <w:rPr>
                <w:rFonts w:ascii="华文中宋" w:eastAsia="华文中宋" w:hAnsi="华文中宋"/>
                <w:spacing w:val="-12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pacing w:val="-12"/>
                <w:sz w:val="28"/>
              </w:rPr>
              <w:t>者</w:t>
            </w:r>
          </w:p>
          <w:p w:rsidR="00371F11" w:rsidRDefault="00371F11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vAlign w:val="center"/>
          </w:tcPr>
          <w:p w:rsidR="00371F11" w:rsidRDefault="00371F11">
            <w:pPr>
              <w:spacing w:line="260" w:lineRule="exact"/>
              <w:jc w:val="center"/>
              <w:rPr>
                <w:rFonts w:ascii="??_GB2312" w:eastAsia="Times New Roman" w:hAnsi="华文中宋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集体（附后）</w:t>
            </w:r>
          </w:p>
        </w:tc>
        <w:tc>
          <w:tcPr>
            <w:tcW w:w="1460" w:type="dxa"/>
            <w:vAlign w:val="center"/>
          </w:tcPr>
          <w:p w:rsidR="00371F11" w:rsidRDefault="00371F11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编辑</w:t>
            </w:r>
          </w:p>
        </w:tc>
        <w:tc>
          <w:tcPr>
            <w:tcW w:w="4011" w:type="dxa"/>
            <w:gridSpan w:val="3"/>
            <w:vAlign w:val="center"/>
          </w:tcPr>
          <w:p w:rsidR="00371F11" w:rsidRDefault="00371F11">
            <w:pPr>
              <w:spacing w:line="240" w:lineRule="exact"/>
              <w:jc w:val="center"/>
              <w:rPr>
                <w:rFonts w:ascii="仿宋" w:eastAsia="仿宋" w:hAnsi="仿宋"/>
                <w:color w:val="808080"/>
                <w:w w:val="95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集体（附后）</w:t>
            </w:r>
          </w:p>
        </w:tc>
      </w:tr>
      <w:tr w:rsidR="00371F11">
        <w:trPr>
          <w:cantSplit/>
          <w:trHeight w:hRule="exact" w:val="850"/>
        </w:trPr>
        <w:tc>
          <w:tcPr>
            <w:tcW w:w="1551" w:type="dxa"/>
            <w:gridSpan w:val="2"/>
            <w:vAlign w:val="center"/>
          </w:tcPr>
          <w:p w:rsidR="00371F11" w:rsidRDefault="00371F11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刊播单位</w:t>
            </w:r>
          </w:p>
        </w:tc>
        <w:tc>
          <w:tcPr>
            <w:tcW w:w="2725" w:type="dxa"/>
            <w:vAlign w:val="center"/>
          </w:tcPr>
          <w:p w:rsidR="00371F11" w:rsidRDefault="00371F11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吉林广播电视台</w:t>
            </w:r>
          </w:p>
        </w:tc>
        <w:tc>
          <w:tcPr>
            <w:tcW w:w="1460" w:type="dxa"/>
            <w:vAlign w:val="center"/>
          </w:tcPr>
          <w:p w:rsidR="00371F11" w:rsidRDefault="00371F11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刊播日期</w:t>
            </w:r>
          </w:p>
        </w:tc>
        <w:tc>
          <w:tcPr>
            <w:tcW w:w="4011" w:type="dxa"/>
            <w:gridSpan w:val="3"/>
            <w:vAlign w:val="center"/>
          </w:tcPr>
          <w:p w:rsidR="00371F11" w:rsidRDefault="00371F11">
            <w:pPr>
              <w:spacing w:line="260" w:lineRule="exact"/>
              <w:jc w:val="center"/>
              <w:rPr>
                <w:rFonts w:ascii="??_GB2312" w:eastAsia="Times New Roman" w:hAnsi="仿宋"/>
                <w:color w:val="80808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0"/>
                <w:attr w:name="Year" w:val="2019"/>
              </w:smartTagPr>
              <w:r>
                <w:rPr>
                  <w:rFonts w:ascii="宋体" w:hAnsi="宋体" w:cs="宋体"/>
                  <w:b/>
                  <w:bCs/>
                  <w:szCs w:val="21"/>
                </w:rPr>
                <w:t>2019</w:t>
              </w:r>
              <w:r>
                <w:rPr>
                  <w:rFonts w:ascii="宋体" w:hAnsi="宋体" w:cs="宋体" w:hint="eastAsia"/>
                  <w:b/>
                  <w:bCs/>
                  <w:szCs w:val="21"/>
                </w:rPr>
                <w:t>年</w:t>
              </w:r>
              <w:r>
                <w:rPr>
                  <w:rFonts w:ascii="宋体" w:hAnsi="宋体" w:cs="宋体"/>
                  <w:b/>
                  <w:bCs/>
                  <w:szCs w:val="21"/>
                </w:rPr>
                <w:t>10</w:t>
              </w:r>
              <w:r>
                <w:rPr>
                  <w:rFonts w:ascii="宋体" w:hAnsi="宋体" w:cs="宋体" w:hint="eastAsia"/>
                  <w:b/>
                  <w:bCs/>
                  <w:szCs w:val="21"/>
                </w:rPr>
                <w:t>月</w:t>
              </w:r>
              <w:r>
                <w:rPr>
                  <w:rFonts w:ascii="宋体" w:hAnsi="宋体" w:cs="宋体"/>
                  <w:b/>
                  <w:bCs/>
                  <w:szCs w:val="21"/>
                </w:rPr>
                <w:t>11</w:t>
              </w:r>
              <w:r>
                <w:rPr>
                  <w:rFonts w:ascii="宋体" w:hAnsi="宋体" w:cs="宋体" w:hint="eastAsia"/>
                  <w:b/>
                  <w:bCs/>
                  <w:szCs w:val="21"/>
                </w:rPr>
                <w:t>日</w:t>
              </w:r>
            </w:smartTag>
            <w:r>
              <w:rPr>
                <w:rFonts w:ascii="宋体" w:hAnsi="宋体" w:cs="宋体"/>
                <w:b/>
                <w:bCs/>
                <w:szCs w:val="21"/>
              </w:rPr>
              <w:t>21:54</w:t>
            </w:r>
          </w:p>
        </w:tc>
      </w:tr>
      <w:tr w:rsidR="00371F11">
        <w:trPr>
          <w:cantSplit/>
          <w:trHeight w:hRule="exact" w:val="992"/>
        </w:trPr>
        <w:tc>
          <w:tcPr>
            <w:tcW w:w="1551" w:type="dxa"/>
            <w:gridSpan w:val="2"/>
            <w:vAlign w:val="center"/>
          </w:tcPr>
          <w:p w:rsidR="00371F11" w:rsidRDefault="00371F11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刊播版面</w:t>
            </w:r>
            <w:r>
              <w:rPr>
                <w:rFonts w:ascii="华文中宋" w:eastAsia="华文中宋" w:hAnsi="华文中宋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spacing w:val="-12"/>
                <w:sz w:val="24"/>
              </w:rPr>
              <w:t>名称和版次</w:t>
            </w:r>
            <w:r>
              <w:rPr>
                <w:rFonts w:ascii="华文中宋" w:eastAsia="华文中宋" w:hAnsi="华文中宋"/>
                <w:spacing w:val="-12"/>
                <w:sz w:val="24"/>
              </w:rPr>
              <w:t>)</w:t>
            </w:r>
          </w:p>
        </w:tc>
        <w:tc>
          <w:tcPr>
            <w:tcW w:w="2725" w:type="dxa"/>
            <w:vAlign w:val="center"/>
          </w:tcPr>
          <w:p w:rsidR="00371F11" w:rsidRDefault="00371F11">
            <w:pPr>
              <w:spacing w:line="260" w:lineRule="exact"/>
              <w:jc w:val="center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吉林卫视《好好学习》</w:t>
            </w:r>
          </w:p>
        </w:tc>
        <w:tc>
          <w:tcPr>
            <w:tcW w:w="1460" w:type="dxa"/>
            <w:vAlign w:val="center"/>
          </w:tcPr>
          <w:p w:rsidR="00371F11" w:rsidRDefault="00371F11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作品字数</w:t>
            </w:r>
          </w:p>
          <w:p w:rsidR="00371F11" w:rsidRDefault="00371F11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（时长）</w:t>
            </w:r>
          </w:p>
        </w:tc>
        <w:tc>
          <w:tcPr>
            <w:tcW w:w="4011" w:type="dxa"/>
            <w:gridSpan w:val="3"/>
            <w:vAlign w:val="center"/>
          </w:tcPr>
          <w:p w:rsidR="00371F11" w:rsidRDefault="00371F11">
            <w:pPr>
              <w:spacing w:line="240" w:lineRule="exact"/>
              <w:jc w:val="center"/>
              <w:rPr>
                <w:rFonts w:ascii="仿宋" w:eastAsia="仿宋" w:hAnsi="仿宋"/>
                <w:color w:val="808080"/>
                <w:w w:val="95"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30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分钟</w:t>
            </w:r>
          </w:p>
        </w:tc>
      </w:tr>
      <w:tr w:rsidR="00371F11" w:rsidTr="007E0478">
        <w:trPr>
          <w:cantSplit/>
          <w:trHeight w:hRule="exact" w:val="3827"/>
        </w:trPr>
        <w:tc>
          <w:tcPr>
            <w:tcW w:w="1101" w:type="dxa"/>
            <w:vAlign w:val="center"/>
          </w:tcPr>
          <w:p w:rsidR="00371F11" w:rsidRDefault="00371F11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︵</w:t>
            </w:r>
          </w:p>
          <w:p w:rsidR="00371F11" w:rsidRDefault="00371F11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采作</w:t>
            </w:r>
          </w:p>
          <w:p w:rsidR="00371F11" w:rsidRDefault="00371F11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编品</w:t>
            </w:r>
          </w:p>
          <w:p w:rsidR="00371F11" w:rsidRDefault="00371F11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过简</w:t>
            </w:r>
          </w:p>
          <w:p w:rsidR="00371F11" w:rsidRDefault="00371F11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程</w:t>
            </w:r>
            <w:proofErr w:type="gramStart"/>
            <w:r>
              <w:rPr>
                <w:rFonts w:ascii="华文中宋" w:eastAsia="华文中宋" w:hAnsi="华文中宋" w:hint="eastAsia"/>
                <w:sz w:val="28"/>
              </w:rPr>
              <w:t>介</w:t>
            </w:r>
            <w:proofErr w:type="gramEnd"/>
          </w:p>
          <w:p w:rsidR="00371F11" w:rsidRDefault="00371F11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︶</w:t>
            </w:r>
          </w:p>
        </w:tc>
        <w:tc>
          <w:tcPr>
            <w:tcW w:w="8646" w:type="dxa"/>
            <w:gridSpan w:val="6"/>
          </w:tcPr>
          <w:p w:rsidR="00371F11" w:rsidRDefault="00371F11" w:rsidP="00D700BF">
            <w:pPr>
              <w:spacing w:line="360" w:lineRule="exact"/>
              <w:ind w:firstLineChars="200" w:firstLine="422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吉林省农安县开安镇万来村张家屯村民赵桂兰与共和国同龄，</w:t>
            </w:r>
            <w:r>
              <w:rPr>
                <w:rFonts w:ascii="宋体" w:hAnsi="宋体" w:cs="宋体"/>
                <w:b/>
                <w:bCs/>
                <w:szCs w:val="21"/>
              </w:rPr>
              <w:t>23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年来，在自己家的农家院里每天坚持升国旗，被人们称为“国旗奶奶”。</w:t>
            </w:r>
          </w:p>
          <w:p w:rsidR="00371F11" w:rsidRDefault="00371F11" w:rsidP="00D700BF">
            <w:pPr>
              <w:spacing w:line="360" w:lineRule="exact"/>
              <w:ind w:firstLineChars="200" w:firstLine="422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国庆节前夕，《好好学习》栏目对“国旗奶奶”的故事进行跟踪探访。庆祝新中国成立</w:t>
            </w:r>
            <w:r>
              <w:rPr>
                <w:rFonts w:ascii="宋体" w:hAnsi="宋体" w:cs="宋体"/>
                <w:b/>
                <w:bCs/>
                <w:szCs w:val="21"/>
              </w:rPr>
              <w:t>70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周年特别节目《升旗》紧紧围绕“国旗奶奶”升国旗、做国旗、颂国旗、看升旗、赠国旗等内容展开，以“国旗奶奶”与国旗的情缘为主线，以新中国成立</w:t>
            </w:r>
            <w:r>
              <w:rPr>
                <w:rFonts w:ascii="宋体" w:hAnsi="宋体" w:cs="宋体"/>
                <w:b/>
                <w:bCs/>
                <w:szCs w:val="21"/>
              </w:rPr>
              <w:t>70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年的变化为辅线，双线交织，相互烘托，相互印证，展现爱国故事。</w:t>
            </w:r>
          </w:p>
          <w:p w:rsidR="00371F11" w:rsidRDefault="00371F11" w:rsidP="00D700BF">
            <w:pPr>
              <w:spacing w:line="360" w:lineRule="exact"/>
              <w:ind w:firstLineChars="200" w:firstLine="422"/>
              <w:jc w:val="left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作品主题鲜明，开门见山地以习近平总书记关于爱国主义精神的论述统领全篇。作品以小见大、叙事完整、结构紧凑、细节突出，人物表达自然生动，鲜艳的国旗红流动在整篇作品中，流淌着爱国奋进巨变基调。通过普通人的故事展现对国旗、对国家的大情怀。</w:t>
            </w:r>
          </w:p>
          <w:p w:rsidR="00371F11" w:rsidRDefault="00371F11" w:rsidP="00D700BF">
            <w:pPr>
              <w:spacing w:line="360" w:lineRule="exact"/>
              <w:ind w:firstLineChars="200" w:firstLine="422"/>
              <w:jc w:val="left"/>
              <w:rPr>
                <w:rFonts w:ascii="??_GB2312" w:eastAsia="Times New Roman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作品包装精美，画面精致，音乐运用恰到好处，片尾《记者手记》起到画龙点睛作用。</w:t>
            </w:r>
          </w:p>
        </w:tc>
      </w:tr>
      <w:tr w:rsidR="00371F11">
        <w:trPr>
          <w:cantSplit/>
          <w:trHeight w:hRule="exact" w:val="1647"/>
        </w:trPr>
        <w:tc>
          <w:tcPr>
            <w:tcW w:w="1101" w:type="dxa"/>
            <w:vAlign w:val="center"/>
          </w:tcPr>
          <w:p w:rsidR="00371F11" w:rsidRDefault="00371F1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社</w:t>
            </w:r>
          </w:p>
          <w:p w:rsidR="00371F11" w:rsidRDefault="00371F1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:rsidR="00371F11" w:rsidRDefault="00371F1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8"/>
              </w:rPr>
              <w:t>效</w:t>
            </w:r>
            <w:proofErr w:type="gramEnd"/>
          </w:p>
          <w:p w:rsidR="00371F11" w:rsidRDefault="00371F1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646" w:type="dxa"/>
            <w:gridSpan w:val="6"/>
          </w:tcPr>
          <w:p w:rsidR="00371F11" w:rsidRDefault="00371F11" w:rsidP="00D700BF">
            <w:pPr>
              <w:spacing w:line="360" w:lineRule="exact"/>
              <w:ind w:firstLineChars="200" w:firstLine="422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节目在吉林卫视播出后，“国旗奶奶”“农家院升旗”等词句，成为网络上很多</w:t>
            </w: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网友热议</w:t>
            </w:r>
            <w:proofErr w:type="gramEnd"/>
            <w:r>
              <w:rPr>
                <w:rFonts w:ascii="宋体" w:hAnsi="宋体" w:cs="宋体" w:hint="eastAsia"/>
                <w:b/>
                <w:bCs/>
                <w:szCs w:val="21"/>
              </w:rPr>
              <w:t>的话题，唤起了人们心底的那份朴素的爱国情怀。央视网、新华网、腾讯、新浪等</w:t>
            </w: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网站均</w:t>
            </w:r>
            <w:proofErr w:type="gramEnd"/>
            <w:r>
              <w:rPr>
                <w:rFonts w:ascii="宋体" w:hAnsi="宋体" w:cs="宋体" w:hint="eastAsia"/>
                <w:b/>
                <w:bCs/>
                <w:szCs w:val="21"/>
              </w:rPr>
              <w:t>对该节目视频进行转载。节目还受到吉林省委领导的肯定表扬。</w:t>
            </w:r>
          </w:p>
          <w:p w:rsidR="00371F11" w:rsidRDefault="00371F11" w:rsidP="00D700BF">
            <w:pPr>
              <w:ind w:firstLineChars="200" w:firstLine="560"/>
              <w:jc w:val="left"/>
              <w:rPr>
                <w:rFonts w:ascii="??_GB2312" w:eastAsia="Times New Roman"/>
                <w:sz w:val="28"/>
              </w:rPr>
            </w:pPr>
          </w:p>
        </w:tc>
      </w:tr>
      <w:tr w:rsidR="00371F11" w:rsidTr="007E0478">
        <w:trPr>
          <w:cantSplit/>
          <w:trHeight w:hRule="exact" w:val="2723"/>
        </w:trPr>
        <w:tc>
          <w:tcPr>
            <w:tcW w:w="1101" w:type="dxa"/>
            <w:vAlign w:val="center"/>
          </w:tcPr>
          <w:p w:rsidR="00371F11" w:rsidRDefault="00371F1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︵</w:t>
            </w:r>
          </w:p>
          <w:p w:rsidR="00371F11" w:rsidRDefault="00371F1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371F11" w:rsidRDefault="00371F1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371F11" w:rsidRDefault="00371F1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371F11" w:rsidRDefault="00371F1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371F11" w:rsidRDefault="00371F1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︶</w:t>
            </w:r>
          </w:p>
        </w:tc>
        <w:tc>
          <w:tcPr>
            <w:tcW w:w="8646" w:type="dxa"/>
            <w:gridSpan w:val="6"/>
          </w:tcPr>
          <w:p w:rsidR="00371F11" w:rsidRDefault="00371F11" w:rsidP="00D700BF">
            <w:pPr>
              <w:spacing w:line="360" w:lineRule="exact"/>
              <w:ind w:firstLineChars="200" w:firstLine="422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节目立意深远、以小见大、故事性强，情感基调昂扬向上，细节展现到位，人物表达真切生动，以普通人物故事讲述新中国的大变化、对国旗的大情怀。节目叙事巧妙、环环相扣、画面精美，电视纪实手法运用充分。</w:t>
            </w:r>
          </w:p>
          <w:p w:rsidR="00371F11" w:rsidRDefault="00371F11" w:rsidP="00D700BF">
            <w:pPr>
              <w:spacing w:line="360" w:lineRule="exact"/>
              <w:ind w:firstLineChars="200" w:firstLine="422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                     </w:t>
            </w:r>
          </w:p>
          <w:p w:rsidR="00371F11" w:rsidRDefault="00371F11" w:rsidP="00D700BF">
            <w:pPr>
              <w:spacing w:line="360" w:lineRule="exact"/>
              <w:ind w:firstLineChars="1250" w:firstLine="3450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spacing w:val="-2"/>
                <w:sz w:val="28"/>
              </w:rPr>
              <w:t>签名：</w:t>
            </w:r>
          </w:p>
          <w:p w:rsidR="00371F11" w:rsidRDefault="00371F11" w:rsidP="00D700BF">
            <w:pPr>
              <w:spacing w:line="360" w:lineRule="exact"/>
              <w:ind w:firstLineChars="1950" w:firstLine="546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371F11" w:rsidRDefault="00371F11" w:rsidP="00D700BF">
            <w:pPr>
              <w:spacing w:line="360" w:lineRule="exact"/>
              <w:ind w:firstLineChars="1950" w:firstLine="5460"/>
              <w:rPr>
                <w:rFonts w:ascii="??_GB2312" w:eastAsia="Times New Roman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5"/>
                <w:attr w:name="Year" w:val="2020"/>
              </w:smartTagPr>
              <w:r>
                <w:rPr>
                  <w:rFonts w:ascii="华文中宋" w:eastAsia="华文中宋" w:hAnsi="华文中宋"/>
                  <w:sz w:val="28"/>
                </w:rPr>
                <w:t>2020</w:t>
              </w:r>
              <w:r>
                <w:rPr>
                  <w:rFonts w:ascii="华文中宋" w:eastAsia="华文中宋" w:hAnsi="华文中宋" w:hint="eastAsia"/>
                  <w:sz w:val="28"/>
                </w:rPr>
                <w:t>年</w:t>
              </w:r>
              <w:r>
                <w:rPr>
                  <w:rFonts w:ascii="华文中宋" w:eastAsia="华文中宋" w:hAnsi="华文中宋"/>
                  <w:sz w:val="28"/>
                </w:rPr>
                <w:t>5</w:t>
              </w:r>
              <w:r>
                <w:rPr>
                  <w:rFonts w:ascii="华文中宋" w:eastAsia="华文中宋" w:hAnsi="华文中宋" w:hint="eastAsia"/>
                  <w:sz w:val="28"/>
                </w:rPr>
                <w:t>月</w:t>
              </w:r>
              <w:r>
                <w:rPr>
                  <w:rFonts w:ascii="华文中宋" w:eastAsia="华文中宋" w:hAnsi="华文中宋"/>
                  <w:sz w:val="28"/>
                </w:rPr>
                <w:t>27</w:t>
              </w:r>
              <w:r>
                <w:rPr>
                  <w:rFonts w:ascii="华文中宋" w:eastAsia="华文中宋" w:hAnsi="华文中宋" w:hint="eastAsia"/>
                  <w:sz w:val="28"/>
                </w:rPr>
                <w:t>日</w:t>
              </w:r>
            </w:smartTag>
          </w:p>
        </w:tc>
      </w:tr>
    </w:tbl>
    <w:p w:rsidR="00371F11" w:rsidRDefault="00371F11"/>
    <w:p w:rsidR="00371F11" w:rsidRDefault="00371F11"/>
    <w:p w:rsidR="00371F11" w:rsidRDefault="00371F11" w:rsidP="00E50A43">
      <w:pPr>
        <w:spacing w:afterLines="50" w:line="36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p w:rsidR="00371F11" w:rsidRDefault="00371F11" w:rsidP="00E50A43">
      <w:pPr>
        <w:spacing w:afterLines="50" w:line="36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新闻专题《升旗》创作人员名单</w:t>
      </w:r>
    </w:p>
    <w:p w:rsidR="00371F11" w:rsidRDefault="00371F11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</w:t>
      </w:r>
    </w:p>
    <w:p w:rsidR="00371F11" w:rsidRDefault="00371F11" w:rsidP="00D700BF">
      <w:pPr>
        <w:spacing w:line="560" w:lineRule="exact"/>
        <w:ind w:firstLineChars="200" w:firstLine="422"/>
        <w:rPr>
          <w:rFonts w:ascii="宋体" w:cs="宋体"/>
          <w:b/>
          <w:szCs w:val="21"/>
        </w:rPr>
      </w:pPr>
      <w:r>
        <w:rPr>
          <w:rFonts w:ascii="宋体" w:hAnsi="宋体" w:cs="宋体"/>
          <w:b/>
          <w:szCs w:val="21"/>
        </w:rPr>
        <w:t>1.</w:t>
      </w:r>
      <w:r>
        <w:rPr>
          <w:rFonts w:ascii="宋体" w:hAnsi="宋体" w:cs="宋体" w:hint="eastAsia"/>
          <w:b/>
          <w:szCs w:val="21"/>
        </w:rPr>
        <w:t>编辑</w:t>
      </w:r>
    </w:p>
    <w:p w:rsidR="00371F11" w:rsidRDefault="00371F11" w:rsidP="00D700BF">
      <w:pPr>
        <w:spacing w:line="560" w:lineRule="exact"/>
        <w:ind w:firstLineChars="200" w:firstLine="422"/>
        <w:rPr>
          <w:rFonts w:asci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孙宝泉、陈希、陈凯峰、贾飞</w:t>
      </w:r>
      <w:r>
        <w:rPr>
          <w:rFonts w:ascii="宋体" w:cs="宋体"/>
          <w:b/>
          <w:szCs w:val="21"/>
        </w:rPr>
        <w:t> </w:t>
      </w:r>
    </w:p>
    <w:p w:rsidR="00371F11" w:rsidRDefault="00371F11" w:rsidP="00D700BF">
      <w:pPr>
        <w:spacing w:line="560" w:lineRule="exact"/>
        <w:ind w:firstLineChars="200" w:firstLine="422"/>
        <w:rPr>
          <w:rFonts w:ascii="宋体" w:cs="宋体"/>
          <w:b/>
          <w:szCs w:val="21"/>
        </w:rPr>
      </w:pPr>
      <w:r>
        <w:rPr>
          <w:rFonts w:ascii="宋体" w:hAnsi="宋体" w:cs="宋体"/>
          <w:b/>
          <w:szCs w:val="21"/>
        </w:rPr>
        <w:t>2.</w:t>
      </w:r>
      <w:r>
        <w:rPr>
          <w:rFonts w:ascii="宋体" w:hAnsi="宋体" w:cs="宋体" w:hint="eastAsia"/>
          <w:b/>
          <w:szCs w:val="21"/>
        </w:rPr>
        <w:t>主创人员</w:t>
      </w:r>
    </w:p>
    <w:p w:rsidR="00371F11" w:rsidRDefault="00371F11" w:rsidP="00D700BF">
      <w:pPr>
        <w:spacing w:line="560" w:lineRule="exact"/>
        <w:ind w:firstLineChars="200" w:firstLine="422"/>
        <w:rPr>
          <w:rFonts w:ascii="宋体" w:cs="宋体"/>
          <w:b/>
          <w:szCs w:val="21"/>
        </w:rPr>
      </w:pPr>
      <w:bookmarkStart w:id="0" w:name="_GoBack"/>
      <w:bookmarkEnd w:id="0"/>
      <w:r>
        <w:rPr>
          <w:rFonts w:ascii="宋体" w:hAnsi="宋体" w:cs="宋体" w:hint="eastAsia"/>
          <w:b/>
          <w:szCs w:val="21"/>
        </w:rPr>
        <w:t>梅雪、</w:t>
      </w:r>
      <w:proofErr w:type="gramStart"/>
      <w:r>
        <w:rPr>
          <w:rFonts w:ascii="宋体" w:hAnsi="宋体" w:cs="宋体" w:hint="eastAsia"/>
          <w:b/>
          <w:szCs w:val="21"/>
        </w:rPr>
        <w:t>邵栢赫</w:t>
      </w:r>
      <w:proofErr w:type="gramEnd"/>
      <w:r>
        <w:rPr>
          <w:rFonts w:ascii="宋体" w:hAnsi="宋体" w:cs="宋体" w:hint="eastAsia"/>
          <w:b/>
          <w:szCs w:val="21"/>
        </w:rPr>
        <w:t>（邵光涛）、栾海、孙宏姣、袁琳、单思敬、张东旭、刁文钰、安烨、赵语佳、郝忠斌、单施录、刘鑫、卢炳竹、曾祥云、李志刚、刘振鹏、梁紫薇、孙源锴</w:t>
      </w:r>
    </w:p>
    <w:p w:rsidR="00371F11" w:rsidRDefault="00371F11" w:rsidP="00D700BF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</w:p>
    <w:p w:rsidR="00371F11" w:rsidRDefault="00371F11"/>
    <w:sectPr w:rsidR="00371F11" w:rsidSect="005D1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966" w:rsidRDefault="00167966" w:rsidP="00167966">
      <w:r>
        <w:separator/>
      </w:r>
    </w:p>
  </w:endnote>
  <w:endnote w:type="continuationSeparator" w:id="1">
    <w:p w:rsidR="00167966" w:rsidRDefault="00167966" w:rsidP="00167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966" w:rsidRDefault="00167966" w:rsidP="00167966">
      <w:r>
        <w:separator/>
      </w:r>
    </w:p>
  </w:footnote>
  <w:footnote w:type="continuationSeparator" w:id="1">
    <w:p w:rsidR="00167966" w:rsidRDefault="00167966" w:rsidP="001679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F23"/>
    <w:rsid w:val="00167966"/>
    <w:rsid w:val="002D3F23"/>
    <w:rsid w:val="00371F11"/>
    <w:rsid w:val="003A3BFB"/>
    <w:rsid w:val="0055312C"/>
    <w:rsid w:val="00553495"/>
    <w:rsid w:val="005537D2"/>
    <w:rsid w:val="005D166A"/>
    <w:rsid w:val="006C1C58"/>
    <w:rsid w:val="006D62C5"/>
    <w:rsid w:val="007E0478"/>
    <w:rsid w:val="009F6F2F"/>
    <w:rsid w:val="00A3322B"/>
    <w:rsid w:val="00BC1622"/>
    <w:rsid w:val="00C11260"/>
    <w:rsid w:val="00C13D5E"/>
    <w:rsid w:val="00D700BF"/>
    <w:rsid w:val="00E50A43"/>
    <w:rsid w:val="037264A6"/>
    <w:rsid w:val="08823617"/>
    <w:rsid w:val="23924ACD"/>
    <w:rsid w:val="4D810D9F"/>
    <w:rsid w:val="73EC599D"/>
    <w:rsid w:val="7E16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6A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166A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67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6796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67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679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815</Words>
  <Characters>131</Characters>
  <Application>Microsoft Office Word</Application>
  <DocSecurity>0</DocSecurity>
  <Lines>1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2020-05-27T01:01:00Z</cp:lastPrinted>
  <dcterms:created xsi:type="dcterms:W3CDTF">2020-05-26T12:52:00Z</dcterms:created>
  <dcterms:modified xsi:type="dcterms:W3CDTF">2020-05-27T06:37:00Z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