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EE" w:rsidRDefault="008D3E9F">
      <w:pPr>
        <w:widowControl/>
        <w:spacing w:line="560" w:lineRule="exact"/>
        <w:ind w:left="840" w:hanging="840"/>
        <w:jc w:val="left"/>
        <w:textAlignment w:val="baseline"/>
        <w:rPr>
          <w:rFonts w:ascii="楷体" w:eastAsia="楷体" w:hAnsi="楷体" w:cs="宋体"/>
          <w:b/>
          <w:color w:val="000000"/>
          <w:kern w:val="0"/>
          <w:sz w:val="28"/>
          <w:szCs w:val="28"/>
        </w:rPr>
      </w:pPr>
      <w:r>
        <w:rPr>
          <w:rFonts w:ascii="楷体" w:eastAsia="楷体" w:hAnsi="楷体" w:cs="宋体" w:hint="eastAsia"/>
          <w:b/>
          <w:color w:val="000000"/>
          <w:kern w:val="0"/>
          <w:sz w:val="28"/>
          <w:szCs w:val="28"/>
        </w:rPr>
        <w:t>附件</w:t>
      </w:r>
      <w:r>
        <w:rPr>
          <w:rFonts w:ascii="楷体" w:eastAsia="楷体" w:hAnsi="楷体" w:cs="宋体"/>
          <w:b/>
          <w:color w:val="000000"/>
          <w:kern w:val="0"/>
          <w:sz w:val="28"/>
          <w:szCs w:val="28"/>
        </w:rPr>
        <w:t>3</w:t>
      </w:r>
    </w:p>
    <w:p w:rsidR="006660EE" w:rsidRDefault="008D3E9F" w:rsidP="003366F2">
      <w:pPr>
        <w:widowControl/>
        <w:spacing w:line="560" w:lineRule="exact"/>
        <w:ind w:firstLineChars="200" w:firstLine="720"/>
        <w:jc w:val="center"/>
        <w:textAlignment w:val="baseline"/>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中国新闻奖广播电视新闻访谈节目、新闻现场直播、新闻节目编排参评作品推荐表</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541"/>
        <w:gridCol w:w="567"/>
        <w:gridCol w:w="708"/>
        <w:gridCol w:w="568"/>
        <w:gridCol w:w="452"/>
        <w:gridCol w:w="142"/>
        <w:gridCol w:w="257"/>
        <w:gridCol w:w="312"/>
        <w:gridCol w:w="537"/>
        <w:gridCol w:w="364"/>
        <w:gridCol w:w="374"/>
        <w:gridCol w:w="397"/>
        <w:gridCol w:w="594"/>
        <w:gridCol w:w="256"/>
        <w:gridCol w:w="850"/>
        <w:gridCol w:w="1329"/>
      </w:tblGrid>
      <w:tr w:rsidR="006660EE">
        <w:trPr>
          <w:trHeight w:hRule="exact" w:val="680"/>
          <w:jc w:val="center"/>
        </w:trPr>
        <w:tc>
          <w:tcPr>
            <w:tcW w:w="1982" w:type="dxa"/>
            <w:gridSpan w:val="3"/>
            <w:vMerge w:val="restart"/>
            <w:vAlign w:val="center"/>
          </w:tcPr>
          <w:p w:rsidR="006660EE" w:rsidRDefault="008D3E9F">
            <w:pPr>
              <w:widowControl/>
              <w:spacing w:line="34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3340" w:type="dxa"/>
            <w:gridSpan w:val="8"/>
            <w:vMerge w:val="restart"/>
            <w:vAlign w:val="center"/>
          </w:tcPr>
          <w:p w:rsidR="006660EE" w:rsidRDefault="008D3E9F">
            <w:pPr>
              <w:widowControl/>
              <w:spacing w:line="240" w:lineRule="exact"/>
              <w:jc w:val="left"/>
              <w:textAlignment w:val="baseline"/>
              <w:rPr>
                <w:rFonts w:ascii="仿宋_GB2312" w:eastAsia="仿宋_GB2312" w:hAnsi="华文仿宋"/>
                <w:sz w:val="28"/>
                <w:szCs w:val="28"/>
              </w:rPr>
            </w:pPr>
            <w:r>
              <w:rPr>
                <w:rFonts w:ascii="宋体" w:hAnsi="宋体" w:cs="仿宋_GB2312" w:hint="eastAsia"/>
                <w:lang w:val="zh-CN"/>
              </w:rPr>
              <w:t>2020中国长春净月潭瓦萨国际滑雪节——“激情瓦萨，魅力净月”特别直播</w:t>
            </w:r>
          </w:p>
        </w:tc>
        <w:tc>
          <w:tcPr>
            <w:tcW w:w="1365" w:type="dxa"/>
            <w:gridSpan w:val="3"/>
            <w:vAlign w:val="center"/>
          </w:tcPr>
          <w:p w:rsidR="006660EE" w:rsidRDefault="008D3E9F">
            <w:pPr>
              <w:widowControl/>
              <w:spacing w:line="340" w:lineRule="exact"/>
              <w:jc w:val="center"/>
              <w:textAlignment w:val="baseline"/>
              <w:rPr>
                <w:rFonts w:ascii="仿宋_GB2312" w:eastAsia="仿宋_GB2312" w:hAnsi="华文仿宋"/>
                <w:b/>
                <w:sz w:val="28"/>
                <w:szCs w:val="28"/>
              </w:rPr>
            </w:pPr>
            <w:r>
              <w:rPr>
                <w:rFonts w:ascii="华文中宋" w:eastAsia="华文中宋" w:hAnsi="华文中宋" w:hint="eastAsia"/>
                <w:color w:val="000000"/>
                <w:sz w:val="28"/>
                <w:szCs w:val="20"/>
              </w:rPr>
              <w:t>参评项目</w:t>
            </w:r>
          </w:p>
        </w:tc>
        <w:tc>
          <w:tcPr>
            <w:tcW w:w="2435" w:type="dxa"/>
            <w:gridSpan w:val="3"/>
            <w:vAlign w:val="center"/>
          </w:tcPr>
          <w:p w:rsidR="00A66EAC" w:rsidRPr="00BD6FF0" w:rsidRDefault="008D3E9F" w:rsidP="00A66EAC">
            <w:pPr>
              <w:widowControl/>
              <w:spacing w:line="240" w:lineRule="exact"/>
              <w:jc w:val="left"/>
              <w:textAlignment w:val="baseline"/>
              <w:rPr>
                <w:rFonts w:ascii="宋体" w:hAnsi="宋体"/>
              </w:rPr>
            </w:pPr>
            <w:r w:rsidRPr="00BD6FF0">
              <w:rPr>
                <w:rFonts w:ascii="宋体" w:hAnsi="宋体" w:hint="eastAsia"/>
              </w:rPr>
              <w:t>电视</w:t>
            </w:r>
          </w:p>
          <w:p w:rsidR="006660EE" w:rsidRPr="00BD6FF0" w:rsidRDefault="006660EE">
            <w:pPr>
              <w:widowControl/>
              <w:spacing w:line="240" w:lineRule="exact"/>
              <w:jc w:val="left"/>
              <w:textAlignment w:val="baseline"/>
              <w:rPr>
                <w:rFonts w:ascii="宋体" w:hAnsi="宋体"/>
              </w:rPr>
            </w:pPr>
          </w:p>
        </w:tc>
      </w:tr>
      <w:tr w:rsidR="006660EE" w:rsidTr="00BD6FF0">
        <w:trPr>
          <w:trHeight w:hRule="exact" w:val="774"/>
          <w:jc w:val="center"/>
        </w:trPr>
        <w:tc>
          <w:tcPr>
            <w:tcW w:w="1982" w:type="dxa"/>
            <w:gridSpan w:val="3"/>
            <w:vMerge/>
            <w:vAlign w:val="center"/>
          </w:tcPr>
          <w:p w:rsidR="006660EE" w:rsidRDefault="006660EE">
            <w:pPr>
              <w:spacing w:line="400" w:lineRule="exact"/>
              <w:jc w:val="center"/>
              <w:textAlignment w:val="baseline"/>
              <w:rPr>
                <w:rFonts w:ascii="仿宋_GB2312" w:eastAsia="仿宋_GB2312" w:hAnsi="华文仿宋"/>
                <w:b/>
                <w:sz w:val="28"/>
                <w:szCs w:val="28"/>
              </w:rPr>
            </w:pPr>
          </w:p>
        </w:tc>
        <w:tc>
          <w:tcPr>
            <w:tcW w:w="3340" w:type="dxa"/>
            <w:gridSpan w:val="8"/>
            <w:vMerge/>
            <w:vAlign w:val="center"/>
          </w:tcPr>
          <w:p w:rsidR="006660EE" w:rsidRDefault="006660EE">
            <w:pPr>
              <w:spacing w:line="400" w:lineRule="exact"/>
              <w:jc w:val="center"/>
              <w:textAlignment w:val="baseline"/>
              <w:rPr>
                <w:rFonts w:ascii="仿宋_GB2312" w:eastAsia="仿宋_GB2312" w:hAnsi="华文仿宋"/>
                <w:sz w:val="28"/>
                <w:szCs w:val="28"/>
              </w:rPr>
            </w:pPr>
          </w:p>
        </w:tc>
        <w:tc>
          <w:tcPr>
            <w:tcW w:w="1365" w:type="dxa"/>
            <w:gridSpan w:val="3"/>
            <w:vAlign w:val="center"/>
          </w:tcPr>
          <w:p w:rsidR="006660EE" w:rsidRDefault="008D3E9F">
            <w:pPr>
              <w:widowControl/>
              <w:spacing w:line="340" w:lineRule="exact"/>
              <w:jc w:val="center"/>
              <w:textAlignment w:val="baseline"/>
              <w:rPr>
                <w:rFonts w:ascii="仿宋_GB2312" w:eastAsia="仿宋_GB2312" w:hAnsi="华文仿宋"/>
                <w:b/>
                <w:sz w:val="28"/>
                <w:szCs w:val="28"/>
              </w:rPr>
            </w:pPr>
            <w:r>
              <w:rPr>
                <w:rFonts w:ascii="华文中宋" w:eastAsia="华文中宋" w:hAnsi="华文中宋" w:hint="eastAsia"/>
                <w:color w:val="000000"/>
                <w:sz w:val="28"/>
                <w:szCs w:val="20"/>
              </w:rPr>
              <w:t>体裁</w:t>
            </w:r>
          </w:p>
        </w:tc>
        <w:tc>
          <w:tcPr>
            <w:tcW w:w="2435" w:type="dxa"/>
            <w:gridSpan w:val="3"/>
            <w:vAlign w:val="center"/>
          </w:tcPr>
          <w:p w:rsidR="006660EE" w:rsidRPr="00BD6FF0" w:rsidRDefault="00A66EAC" w:rsidP="00A66EAC">
            <w:pPr>
              <w:widowControl/>
              <w:spacing w:line="240" w:lineRule="exact"/>
              <w:jc w:val="left"/>
              <w:textAlignment w:val="baseline"/>
              <w:rPr>
                <w:rFonts w:ascii="宋体" w:hAnsi="宋体"/>
              </w:rPr>
            </w:pPr>
            <w:r w:rsidRPr="00BD6FF0">
              <w:rPr>
                <w:rFonts w:ascii="宋体" w:hAnsi="宋体" w:hint="eastAsia"/>
              </w:rPr>
              <w:t>新闻现场直播</w:t>
            </w:r>
          </w:p>
        </w:tc>
      </w:tr>
      <w:tr w:rsidR="006660EE">
        <w:trPr>
          <w:trHeight w:hRule="exact" w:val="680"/>
          <w:jc w:val="center"/>
        </w:trPr>
        <w:tc>
          <w:tcPr>
            <w:tcW w:w="1982" w:type="dxa"/>
            <w:gridSpan w:val="3"/>
            <w:vMerge/>
            <w:vAlign w:val="center"/>
          </w:tcPr>
          <w:p w:rsidR="006660EE" w:rsidRDefault="006660EE">
            <w:pPr>
              <w:spacing w:line="400" w:lineRule="exact"/>
              <w:jc w:val="center"/>
              <w:textAlignment w:val="baseline"/>
              <w:rPr>
                <w:rFonts w:ascii="仿宋_GB2312" w:eastAsia="仿宋_GB2312" w:hAnsi="华文仿宋"/>
                <w:b/>
                <w:sz w:val="28"/>
                <w:szCs w:val="28"/>
              </w:rPr>
            </w:pPr>
          </w:p>
        </w:tc>
        <w:tc>
          <w:tcPr>
            <w:tcW w:w="3340" w:type="dxa"/>
            <w:gridSpan w:val="8"/>
            <w:vMerge/>
            <w:vAlign w:val="center"/>
          </w:tcPr>
          <w:p w:rsidR="006660EE" w:rsidRDefault="006660EE">
            <w:pPr>
              <w:spacing w:line="400" w:lineRule="exact"/>
              <w:jc w:val="center"/>
              <w:textAlignment w:val="baseline"/>
              <w:rPr>
                <w:rFonts w:ascii="仿宋_GB2312" w:eastAsia="仿宋_GB2312" w:hAnsi="华文仿宋"/>
                <w:sz w:val="28"/>
                <w:szCs w:val="28"/>
              </w:rPr>
            </w:pPr>
          </w:p>
        </w:tc>
        <w:tc>
          <w:tcPr>
            <w:tcW w:w="1365" w:type="dxa"/>
            <w:gridSpan w:val="3"/>
            <w:vAlign w:val="center"/>
          </w:tcPr>
          <w:p w:rsidR="006660EE" w:rsidRDefault="008D3E9F">
            <w:pPr>
              <w:widowControl/>
              <w:spacing w:line="34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语种</w:t>
            </w:r>
          </w:p>
        </w:tc>
        <w:tc>
          <w:tcPr>
            <w:tcW w:w="2435" w:type="dxa"/>
            <w:gridSpan w:val="3"/>
            <w:vAlign w:val="center"/>
          </w:tcPr>
          <w:p w:rsidR="006660EE" w:rsidRPr="00BD6FF0" w:rsidRDefault="008D3E9F">
            <w:pPr>
              <w:widowControl/>
              <w:spacing w:line="240" w:lineRule="exact"/>
              <w:jc w:val="left"/>
              <w:textAlignment w:val="baseline"/>
              <w:rPr>
                <w:rFonts w:ascii="宋体" w:hAnsi="宋体"/>
              </w:rPr>
            </w:pPr>
            <w:r w:rsidRPr="00BD6FF0">
              <w:rPr>
                <w:rFonts w:ascii="宋体" w:hAnsi="宋体" w:hint="eastAsia"/>
              </w:rPr>
              <w:t>汉语</w:t>
            </w:r>
          </w:p>
        </w:tc>
      </w:tr>
      <w:tr w:rsidR="006660EE">
        <w:trPr>
          <w:trHeight w:hRule="exact" w:val="850"/>
          <w:jc w:val="center"/>
        </w:trPr>
        <w:tc>
          <w:tcPr>
            <w:tcW w:w="1982" w:type="dxa"/>
            <w:gridSpan w:val="3"/>
            <w:vAlign w:val="center"/>
          </w:tcPr>
          <w:p w:rsidR="006660EE" w:rsidRDefault="008D3E9F">
            <w:pPr>
              <w:widowControl/>
              <w:spacing w:line="34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播出频率（道）</w:t>
            </w:r>
          </w:p>
        </w:tc>
        <w:tc>
          <w:tcPr>
            <w:tcW w:w="1870" w:type="dxa"/>
            <w:gridSpan w:val="4"/>
            <w:vAlign w:val="center"/>
          </w:tcPr>
          <w:p w:rsidR="006660EE" w:rsidRDefault="008D3E9F">
            <w:pPr>
              <w:widowControl/>
              <w:spacing w:line="240" w:lineRule="exact"/>
              <w:jc w:val="left"/>
              <w:textAlignment w:val="baseline"/>
              <w:rPr>
                <w:rFonts w:ascii="华文中宋" w:eastAsia="华文中宋" w:hAnsi="华文中宋"/>
                <w:color w:val="000000"/>
                <w:sz w:val="24"/>
                <w:szCs w:val="24"/>
              </w:rPr>
            </w:pPr>
            <w:r>
              <w:rPr>
                <w:rFonts w:ascii="华文中宋" w:eastAsia="华文中宋" w:hAnsi="华文中宋" w:hint="eastAsia"/>
                <w:color w:val="000000"/>
                <w:sz w:val="24"/>
                <w:szCs w:val="24"/>
              </w:rPr>
              <w:t>长春综合频道</w:t>
            </w:r>
          </w:p>
        </w:tc>
        <w:tc>
          <w:tcPr>
            <w:tcW w:w="1470" w:type="dxa"/>
            <w:gridSpan w:val="4"/>
            <w:vAlign w:val="center"/>
          </w:tcPr>
          <w:p w:rsidR="006660EE" w:rsidRDefault="008D3E9F">
            <w:pPr>
              <w:widowControl/>
              <w:spacing w:line="34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播出单位</w:t>
            </w:r>
          </w:p>
        </w:tc>
        <w:tc>
          <w:tcPr>
            <w:tcW w:w="3800" w:type="dxa"/>
            <w:gridSpan w:val="6"/>
            <w:vAlign w:val="center"/>
          </w:tcPr>
          <w:p w:rsidR="006660EE" w:rsidRDefault="008D3E9F">
            <w:pPr>
              <w:spacing w:line="260" w:lineRule="exact"/>
              <w:textAlignment w:val="baseline"/>
              <w:rPr>
                <w:rFonts w:ascii="仿宋_GB2312" w:eastAsia="仿宋_GB2312"/>
                <w:color w:val="808080"/>
                <w:sz w:val="11"/>
              </w:rPr>
            </w:pPr>
            <w:r>
              <w:rPr>
                <w:rFonts w:ascii="宋体" w:hAnsi="宋体" w:hint="eastAsia"/>
              </w:rPr>
              <w:t>长春广播电视台</w:t>
            </w:r>
          </w:p>
        </w:tc>
      </w:tr>
      <w:tr w:rsidR="006660EE">
        <w:trPr>
          <w:trHeight w:hRule="exact" w:val="850"/>
          <w:jc w:val="center"/>
        </w:trPr>
        <w:tc>
          <w:tcPr>
            <w:tcW w:w="1982" w:type="dxa"/>
            <w:gridSpan w:val="3"/>
            <w:vAlign w:val="center"/>
          </w:tcPr>
          <w:p w:rsidR="006660EE" w:rsidRDefault="008D3E9F">
            <w:pPr>
              <w:widowControl/>
              <w:spacing w:line="34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刊播栏目</w:t>
            </w:r>
          </w:p>
        </w:tc>
        <w:tc>
          <w:tcPr>
            <w:tcW w:w="1870" w:type="dxa"/>
            <w:gridSpan w:val="4"/>
            <w:vAlign w:val="center"/>
          </w:tcPr>
          <w:p w:rsidR="006660EE" w:rsidRDefault="008D3E9F">
            <w:pPr>
              <w:widowControl/>
              <w:spacing w:line="240" w:lineRule="exact"/>
              <w:jc w:val="left"/>
              <w:textAlignment w:val="baseline"/>
              <w:rPr>
                <w:rFonts w:ascii="华文中宋" w:eastAsia="华文中宋" w:hAnsi="华文中宋"/>
                <w:color w:val="000000"/>
                <w:sz w:val="24"/>
                <w:szCs w:val="24"/>
              </w:rPr>
            </w:pPr>
            <w:r>
              <w:rPr>
                <w:rFonts w:ascii="华文中宋" w:eastAsia="华文中宋" w:hAnsi="华文中宋" w:hint="eastAsia"/>
                <w:color w:val="000000"/>
                <w:sz w:val="24"/>
                <w:szCs w:val="24"/>
              </w:rPr>
              <w:t>《城市速递》</w:t>
            </w:r>
          </w:p>
        </w:tc>
        <w:tc>
          <w:tcPr>
            <w:tcW w:w="1470" w:type="dxa"/>
            <w:gridSpan w:val="4"/>
            <w:vAlign w:val="center"/>
          </w:tcPr>
          <w:p w:rsidR="006660EE" w:rsidRDefault="008D3E9F">
            <w:pPr>
              <w:widowControl/>
              <w:spacing w:line="34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节目时长</w:t>
            </w:r>
          </w:p>
        </w:tc>
        <w:tc>
          <w:tcPr>
            <w:tcW w:w="3800" w:type="dxa"/>
            <w:gridSpan w:val="6"/>
            <w:vAlign w:val="center"/>
          </w:tcPr>
          <w:p w:rsidR="006660EE" w:rsidRDefault="008D3E9F">
            <w:pPr>
              <w:widowControl/>
              <w:spacing w:line="240" w:lineRule="exact"/>
              <w:jc w:val="left"/>
              <w:textAlignment w:val="baseline"/>
              <w:rPr>
                <w:rFonts w:ascii="仿宋_GB2312" w:eastAsia="仿宋_GB2312" w:hAnsi="华文仿宋"/>
                <w:sz w:val="28"/>
                <w:szCs w:val="28"/>
              </w:rPr>
            </w:pPr>
            <w:r>
              <w:rPr>
                <w:rFonts w:hint="eastAsia"/>
                <w:sz w:val="24"/>
              </w:rPr>
              <w:t>3</w:t>
            </w:r>
            <w:r>
              <w:rPr>
                <w:rFonts w:hint="eastAsia"/>
                <w:sz w:val="24"/>
              </w:rPr>
              <w:t>小时</w:t>
            </w:r>
            <w:r>
              <w:rPr>
                <w:rFonts w:hint="eastAsia"/>
                <w:sz w:val="24"/>
              </w:rPr>
              <w:t>30</w:t>
            </w:r>
            <w:r>
              <w:rPr>
                <w:rFonts w:hint="eastAsia"/>
                <w:sz w:val="24"/>
              </w:rPr>
              <w:t>分钟</w:t>
            </w:r>
          </w:p>
        </w:tc>
      </w:tr>
      <w:tr w:rsidR="006660EE">
        <w:trPr>
          <w:trHeight w:hRule="exact" w:val="850"/>
          <w:jc w:val="center"/>
        </w:trPr>
        <w:tc>
          <w:tcPr>
            <w:tcW w:w="1982" w:type="dxa"/>
            <w:gridSpan w:val="3"/>
            <w:vAlign w:val="center"/>
          </w:tcPr>
          <w:p w:rsidR="006660EE" w:rsidRDefault="008D3E9F">
            <w:pPr>
              <w:spacing w:line="400" w:lineRule="exact"/>
              <w:jc w:val="center"/>
              <w:textAlignment w:val="baseline"/>
              <w:rPr>
                <w:rFonts w:ascii="仿宋_GB2312" w:eastAsia="仿宋_GB2312" w:hAnsi="华文仿宋"/>
                <w:b/>
                <w:sz w:val="28"/>
                <w:szCs w:val="28"/>
              </w:rPr>
            </w:pPr>
            <w:r>
              <w:rPr>
                <w:rFonts w:ascii="仿宋_GB2312" w:eastAsia="仿宋_GB2312" w:hAnsi="华文仿宋" w:hint="eastAsia"/>
                <w:b/>
                <w:sz w:val="28"/>
                <w:szCs w:val="28"/>
              </w:rPr>
              <w:t>播出时间</w:t>
            </w:r>
          </w:p>
        </w:tc>
        <w:tc>
          <w:tcPr>
            <w:tcW w:w="7140" w:type="dxa"/>
            <w:gridSpan w:val="14"/>
            <w:vAlign w:val="center"/>
          </w:tcPr>
          <w:p w:rsidR="006660EE" w:rsidRDefault="008D3E9F">
            <w:pPr>
              <w:spacing w:line="440" w:lineRule="exact"/>
              <w:jc w:val="left"/>
              <w:textAlignment w:val="baseline"/>
              <w:rPr>
                <w:rFonts w:ascii="仿宋_GB2312" w:eastAsia="仿宋_GB2312" w:hAnsi="华文仿宋"/>
                <w:color w:val="000000"/>
                <w:sz w:val="28"/>
                <w:szCs w:val="28"/>
              </w:rPr>
            </w:pPr>
            <w:r>
              <w:rPr>
                <w:rFonts w:ascii="仿宋_GB2312" w:eastAsia="仿宋_GB2312" w:hAnsi="华文仿宋" w:hint="eastAsia"/>
                <w:color w:val="000000"/>
                <w:sz w:val="28"/>
                <w:szCs w:val="28"/>
              </w:rPr>
              <w:t>2020年  1月 4 日 8 时 55分</w:t>
            </w:r>
          </w:p>
        </w:tc>
      </w:tr>
      <w:tr w:rsidR="006660EE">
        <w:trPr>
          <w:trHeight w:hRule="exact" w:val="1667"/>
          <w:jc w:val="center"/>
        </w:trPr>
        <w:tc>
          <w:tcPr>
            <w:tcW w:w="1982" w:type="dxa"/>
            <w:gridSpan w:val="3"/>
            <w:vAlign w:val="center"/>
          </w:tcPr>
          <w:p w:rsidR="006660EE" w:rsidRDefault="008D3E9F">
            <w:pPr>
              <w:widowControl/>
              <w:spacing w:line="34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p w:rsidR="006660EE" w:rsidRDefault="008D3E9F">
            <w:pPr>
              <w:widowControl/>
              <w:spacing w:line="340" w:lineRule="exact"/>
              <w:jc w:val="center"/>
              <w:textAlignment w:val="baseline"/>
              <w:rPr>
                <w:rFonts w:ascii="华文中宋" w:eastAsia="华文中宋" w:hAnsi="华文中宋"/>
                <w:color w:val="000000"/>
                <w:sz w:val="24"/>
                <w:szCs w:val="24"/>
              </w:rPr>
            </w:pPr>
            <w:r>
              <w:rPr>
                <w:rFonts w:ascii="华文中宋" w:eastAsia="华文中宋" w:hAnsi="华文中宋" w:hint="eastAsia"/>
                <w:color w:val="000000"/>
                <w:sz w:val="24"/>
                <w:szCs w:val="24"/>
              </w:rPr>
              <w:t>（主创人员）</w:t>
            </w:r>
          </w:p>
        </w:tc>
        <w:tc>
          <w:tcPr>
            <w:tcW w:w="2439" w:type="dxa"/>
            <w:gridSpan w:val="6"/>
            <w:vAlign w:val="center"/>
          </w:tcPr>
          <w:p w:rsidR="006660EE" w:rsidRDefault="008D3E9F">
            <w:pPr>
              <w:jc w:val="left"/>
              <w:textAlignment w:val="baseline"/>
              <w:rPr>
                <w:rFonts w:ascii="仿宋_GB2312" w:eastAsia="仿宋_GB2312" w:hAnsi="华文仿宋"/>
                <w:sz w:val="28"/>
                <w:szCs w:val="28"/>
              </w:rPr>
            </w:pPr>
            <w:r>
              <w:rPr>
                <w:rFonts w:hint="eastAsia"/>
                <w:b/>
              </w:rPr>
              <w:t>集体</w:t>
            </w:r>
            <w:r>
              <w:rPr>
                <w:rFonts w:hint="eastAsia"/>
              </w:rPr>
              <w:t>（张万兴、李灿明、梁慧、王子欣、梁磊、王刚）</w:t>
            </w:r>
          </w:p>
          <w:p w:rsidR="006660EE" w:rsidRDefault="006660EE">
            <w:pPr>
              <w:spacing w:line="260" w:lineRule="exact"/>
              <w:textAlignment w:val="baseline"/>
              <w:rPr>
                <w:rFonts w:ascii="仿宋_GB2312" w:eastAsia="仿宋_GB2312" w:hAnsi="华文仿宋"/>
                <w:sz w:val="28"/>
                <w:szCs w:val="28"/>
              </w:rPr>
            </w:pPr>
          </w:p>
        </w:tc>
        <w:tc>
          <w:tcPr>
            <w:tcW w:w="1275" w:type="dxa"/>
            <w:gridSpan w:val="3"/>
            <w:vAlign w:val="center"/>
          </w:tcPr>
          <w:p w:rsidR="006660EE" w:rsidRDefault="008D3E9F">
            <w:pPr>
              <w:widowControl/>
              <w:spacing w:line="34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编辑</w:t>
            </w:r>
          </w:p>
        </w:tc>
        <w:tc>
          <w:tcPr>
            <w:tcW w:w="3426" w:type="dxa"/>
            <w:gridSpan w:val="5"/>
            <w:vAlign w:val="center"/>
          </w:tcPr>
          <w:p w:rsidR="006660EE" w:rsidRDefault="008D3E9F">
            <w:pPr>
              <w:jc w:val="left"/>
              <w:textAlignment w:val="baseline"/>
              <w:rPr>
                <w:rFonts w:ascii="仿宋_GB2312" w:eastAsia="仿宋_GB2312" w:hAnsi="华文仿宋"/>
                <w:sz w:val="28"/>
                <w:szCs w:val="28"/>
              </w:rPr>
            </w:pPr>
            <w:r>
              <w:rPr>
                <w:rFonts w:hint="eastAsia"/>
                <w:b/>
              </w:rPr>
              <w:t>集体</w:t>
            </w:r>
            <w:r>
              <w:rPr>
                <w:rFonts w:hint="eastAsia"/>
              </w:rPr>
              <w:t>（毕富亮、朱影、杨学峰、汤易、张春宇、齐畅、王海生）</w:t>
            </w:r>
          </w:p>
          <w:p w:rsidR="006660EE" w:rsidRDefault="006660EE">
            <w:pPr>
              <w:spacing w:line="260" w:lineRule="exact"/>
              <w:textAlignment w:val="baseline"/>
              <w:rPr>
                <w:rFonts w:ascii="仿宋_GB2312" w:eastAsia="仿宋_GB2312"/>
                <w:color w:val="808080"/>
                <w:w w:val="95"/>
                <w:sz w:val="18"/>
                <w:szCs w:val="18"/>
              </w:rPr>
            </w:pPr>
          </w:p>
        </w:tc>
      </w:tr>
      <w:tr w:rsidR="006660EE">
        <w:trPr>
          <w:trHeight w:hRule="exact" w:val="1417"/>
          <w:jc w:val="center"/>
        </w:trPr>
        <w:tc>
          <w:tcPr>
            <w:tcW w:w="3710" w:type="dxa"/>
            <w:gridSpan w:val="6"/>
            <w:vAlign w:val="center"/>
          </w:tcPr>
          <w:p w:rsidR="006660EE" w:rsidRDefault="008D3E9F">
            <w:pPr>
              <w:spacing w:line="300" w:lineRule="exact"/>
              <w:textAlignment w:val="baseline"/>
              <w:rPr>
                <w:rFonts w:ascii="华文中宋" w:eastAsia="华文中宋" w:hAnsi="华文中宋"/>
                <w:sz w:val="28"/>
              </w:rPr>
            </w:pPr>
            <w:r>
              <w:rPr>
                <w:rFonts w:ascii="华文中宋" w:eastAsia="华文中宋" w:hAnsi="华文中宋" w:hint="eastAsia"/>
                <w:color w:val="000000"/>
                <w:sz w:val="28"/>
                <w:szCs w:val="20"/>
              </w:rPr>
              <w:t>自荐作品所获奖项名称</w:t>
            </w:r>
            <w:r>
              <w:rPr>
                <w:rFonts w:ascii="仿宋" w:eastAsia="仿宋" w:hAnsi="仿宋" w:hint="eastAsia"/>
                <w:color w:val="808080"/>
              </w:rPr>
              <w:t>省部级以上或中央主要新闻单位社（台）级二等奖及以上新闻奖</w:t>
            </w:r>
          </w:p>
        </w:tc>
        <w:tc>
          <w:tcPr>
            <w:tcW w:w="5412" w:type="dxa"/>
            <w:gridSpan w:val="11"/>
            <w:vAlign w:val="center"/>
          </w:tcPr>
          <w:p w:rsidR="006660EE" w:rsidRDefault="008D3E9F">
            <w:pPr>
              <w:spacing w:line="300" w:lineRule="exact"/>
              <w:textAlignment w:val="baseline"/>
              <w:rPr>
                <w:rFonts w:ascii="仿宋_GB2312" w:eastAsia="仿宋_GB2312" w:hAnsi="仿宋"/>
                <w:sz w:val="28"/>
                <w:szCs w:val="28"/>
              </w:rPr>
            </w:pPr>
            <w:r>
              <w:rPr>
                <w:rFonts w:ascii="仿宋" w:eastAsia="仿宋" w:hAnsi="仿宋" w:hint="eastAsia"/>
                <w:color w:val="808080"/>
              </w:rPr>
              <w:t>注：此栏仅限自荐、他荐作品填写</w:t>
            </w:r>
          </w:p>
        </w:tc>
      </w:tr>
      <w:tr w:rsidR="006660EE">
        <w:trPr>
          <w:trHeight w:hRule="exact" w:val="680"/>
          <w:jc w:val="center"/>
        </w:trPr>
        <w:tc>
          <w:tcPr>
            <w:tcW w:w="1415" w:type="dxa"/>
            <w:gridSpan w:val="2"/>
            <w:vAlign w:val="center"/>
          </w:tcPr>
          <w:p w:rsidR="006660EE" w:rsidRDefault="008D3E9F">
            <w:pPr>
              <w:spacing w:line="300" w:lineRule="exac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1843" w:type="dxa"/>
            <w:gridSpan w:val="3"/>
            <w:vAlign w:val="center"/>
          </w:tcPr>
          <w:p w:rsidR="006660EE" w:rsidRDefault="008D3E9F">
            <w:pPr>
              <w:widowControl/>
              <w:spacing w:line="240" w:lineRule="exact"/>
              <w:ind w:firstLine="480"/>
              <w:jc w:val="lef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徐家琳</w:t>
            </w:r>
          </w:p>
        </w:tc>
        <w:tc>
          <w:tcPr>
            <w:tcW w:w="851" w:type="dxa"/>
            <w:gridSpan w:val="3"/>
            <w:vAlign w:val="center"/>
          </w:tcPr>
          <w:p w:rsidR="006660EE" w:rsidRDefault="008D3E9F">
            <w:pPr>
              <w:spacing w:line="300" w:lineRule="exac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984" w:type="dxa"/>
            <w:gridSpan w:val="5"/>
            <w:vAlign w:val="center"/>
          </w:tcPr>
          <w:p w:rsidR="006660EE" w:rsidRDefault="008D3E9F">
            <w:pPr>
              <w:widowControl/>
              <w:spacing w:line="240" w:lineRule="exac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0431-88462063</w:t>
            </w:r>
          </w:p>
        </w:tc>
        <w:tc>
          <w:tcPr>
            <w:tcW w:w="850" w:type="dxa"/>
            <w:gridSpan w:val="2"/>
            <w:vAlign w:val="center"/>
          </w:tcPr>
          <w:p w:rsidR="006660EE" w:rsidRDefault="008D3E9F">
            <w:pPr>
              <w:spacing w:line="300" w:lineRule="exac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179" w:type="dxa"/>
            <w:gridSpan w:val="2"/>
            <w:vAlign w:val="center"/>
          </w:tcPr>
          <w:p w:rsidR="006660EE" w:rsidRDefault="008D3E9F">
            <w:pPr>
              <w:widowControl/>
              <w:spacing w:line="240" w:lineRule="exact"/>
              <w:jc w:val="lef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18626925552</w:t>
            </w:r>
          </w:p>
        </w:tc>
      </w:tr>
      <w:tr w:rsidR="006660EE">
        <w:trPr>
          <w:trHeight w:hRule="exact" w:val="680"/>
          <w:jc w:val="center"/>
        </w:trPr>
        <w:tc>
          <w:tcPr>
            <w:tcW w:w="1415" w:type="dxa"/>
            <w:gridSpan w:val="2"/>
            <w:vAlign w:val="center"/>
          </w:tcPr>
          <w:p w:rsidR="006660EE" w:rsidRDefault="008D3E9F">
            <w:pPr>
              <w:spacing w:line="300" w:lineRule="exac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4678" w:type="dxa"/>
            <w:gridSpan w:val="11"/>
            <w:vAlign w:val="center"/>
          </w:tcPr>
          <w:p w:rsidR="006660EE" w:rsidRDefault="008D3E9F">
            <w:pPr>
              <w:widowControl/>
              <w:spacing w:line="240" w:lineRule="exact"/>
              <w:jc w:val="lef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451573584@qq.com</w:t>
            </w:r>
          </w:p>
        </w:tc>
        <w:tc>
          <w:tcPr>
            <w:tcW w:w="850" w:type="dxa"/>
            <w:gridSpan w:val="2"/>
            <w:vAlign w:val="center"/>
          </w:tcPr>
          <w:p w:rsidR="006660EE" w:rsidRDefault="008D3E9F">
            <w:pPr>
              <w:spacing w:line="300" w:lineRule="exac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179" w:type="dxa"/>
            <w:gridSpan w:val="2"/>
            <w:vAlign w:val="center"/>
          </w:tcPr>
          <w:p w:rsidR="006660EE" w:rsidRDefault="008D3E9F">
            <w:pPr>
              <w:widowControl/>
              <w:spacing w:line="240" w:lineRule="exact"/>
              <w:jc w:val="lef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130000</w:t>
            </w:r>
          </w:p>
        </w:tc>
      </w:tr>
      <w:tr w:rsidR="006660EE">
        <w:trPr>
          <w:trHeight w:hRule="exact" w:val="680"/>
          <w:jc w:val="center"/>
        </w:trPr>
        <w:tc>
          <w:tcPr>
            <w:tcW w:w="1415" w:type="dxa"/>
            <w:gridSpan w:val="2"/>
            <w:vAlign w:val="center"/>
          </w:tcPr>
          <w:p w:rsidR="006660EE" w:rsidRDefault="008D3E9F">
            <w:pPr>
              <w:spacing w:line="300" w:lineRule="exac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707" w:type="dxa"/>
            <w:gridSpan w:val="15"/>
            <w:vAlign w:val="center"/>
          </w:tcPr>
          <w:p w:rsidR="006660EE" w:rsidRDefault="008D3E9F">
            <w:pPr>
              <w:widowControl/>
              <w:spacing w:line="240" w:lineRule="exact"/>
              <w:jc w:val="left"/>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吉林省长春市百草路149号长春广播电视台</w:t>
            </w:r>
          </w:p>
        </w:tc>
      </w:tr>
      <w:tr w:rsidR="006660EE">
        <w:trPr>
          <w:trHeight w:val="680"/>
          <w:jc w:val="center"/>
        </w:trPr>
        <w:tc>
          <w:tcPr>
            <w:tcW w:w="1415" w:type="dxa"/>
            <w:gridSpan w:val="2"/>
            <w:vMerge w:val="restart"/>
            <w:vAlign w:val="center"/>
          </w:tcPr>
          <w:p w:rsidR="006660EE" w:rsidRDefault="008D3E9F">
            <w:pPr>
              <w:spacing w:line="300" w:lineRule="exact"/>
              <w:jc w:val="center"/>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仅限自荐</w:t>
            </w:r>
          </w:p>
          <w:p w:rsidR="006660EE" w:rsidRDefault="008D3E9F">
            <w:pPr>
              <w:spacing w:line="300" w:lineRule="exact"/>
              <w:jc w:val="center"/>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作品填写</w:t>
            </w:r>
          </w:p>
        </w:tc>
        <w:tc>
          <w:tcPr>
            <w:tcW w:w="1275" w:type="dxa"/>
            <w:gridSpan w:val="2"/>
            <w:vAlign w:val="center"/>
          </w:tcPr>
          <w:p w:rsidR="006660EE" w:rsidRDefault="008D3E9F">
            <w:pPr>
              <w:spacing w:line="300" w:lineRule="exact"/>
              <w:jc w:val="center"/>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020" w:type="dxa"/>
            <w:gridSpan w:val="2"/>
            <w:vAlign w:val="center"/>
          </w:tcPr>
          <w:p w:rsidR="006660EE" w:rsidRDefault="006660EE">
            <w:pPr>
              <w:widowControl/>
              <w:spacing w:line="240" w:lineRule="exact"/>
              <w:jc w:val="left"/>
              <w:textAlignment w:val="baseline"/>
              <w:rPr>
                <w:rFonts w:ascii="华文中宋" w:eastAsia="华文中宋" w:hAnsi="华文中宋"/>
                <w:color w:val="000000"/>
                <w:sz w:val="28"/>
                <w:szCs w:val="28"/>
              </w:rPr>
            </w:pPr>
          </w:p>
        </w:tc>
        <w:tc>
          <w:tcPr>
            <w:tcW w:w="1248" w:type="dxa"/>
            <w:gridSpan w:val="4"/>
            <w:vAlign w:val="center"/>
          </w:tcPr>
          <w:p w:rsidR="006660EE" w:rsidRDefault="008D3E9F">
            <w:pPr>
              <w:spacing w:line="300" w:lineRule="exact"/>
              <w:jc w:val="center"/>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5" w:type="dxa"/>
            <w:gridSpan w:val="5"/>
            <w:vAlign w:val="center"/>
          </w:tcPr>
          <w:p w:rsidR="006660EE" w:rsidRDefault="006660EE">
            <w:pPr>
              <w:widowControl/>
              <w:spacing w:line="240" w:lineRule="exact"/>
              <w:jc w:val="left"/>
              <w:textAlignment w:val="baseline"/>
              <w:rPr>
                <w:rFonts w:ascii="华文中宋" w:eastAsia="华文中宋" w:hAnsi="华文中宋"/>
                <w:color w:val="000000"/>
                <w:sz w:val="28"/>
                <w:szCs w:val="28"/>
              </w:rPr>
            </w:pPr>
          </w:p>
        </w:tc>
        <w:tc>
          <w:tcPr>
            <w:tcW w:w="850" w:type="dxa"/>
            <w:vAlign w:val="center"/>
          </w:tcPr>
          <w:p w:rsidR="006660EE" w:rsidRDefault="008D3E9F">
            <w:pPr>
              <w:spacing w:line="300" w:lineRule="exact"/>
              <w:jc w:val="center"/>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29" w:type="dxa"/>
            <w:vAlign w:val="center"/>
          </w:tcPr>
          <w:p w:rsidR="006660EE" w:rsidRDefault="006660EE">
            <w:pPr>
              <w:widowControl/>
              <w:spacing w:line="240" w:lineRule="exact"/>
              <w:jc w:val="left"/>
              <w:textAlignment w:val="baseline"/>
              <w:rPr>
                <w:rFonts w:ascii="华文中宋" w:eastAsia="华文中宋" w:hAnsi="华文中宋"/>
                <w:color w:val="000000"/>
                <w:sz w:val="24"/>
                <w:szCs w:val="24"/>
              </w:rPr>
            </w:pPr>
          </w:p>
        </w:tc>
      </w:tr>
      <w:tr w:rsidR="006660EE">
        <w:trPr>
          <w:trHeight w:hRule="exact" w:val="680"/>
          <w:jc w:val="center"/>
        </w:trPr>
        <w:tc>
          <w:tcPr>
            <w:tcW w:w="1415" w:type="dxa"/>
            <w:gridSpan w:val="2"/>
            <w:vMerge/>
            <w:vAlign w:val="center"/>
          </w:tcPr>
          <w:p w:rsidR="006660EE" w:rsidRDefault="006660EE">
            <w:pPr>
              <w:spacing w:line="300" w:lineRule="exact"/>
              <w:jc w:val="center"/>
              <w:textAlignment w:val="baseline"/>
              <w:rPr>
                <w:rFonts w:ascii="华文中宋" w:eastAsia="华文中宋" w:hAnsi="华文中宋"/>
                <w:color w:val="000000"/>
                <w:sz w:val="28"/>
                <w:szCs w:val="28"/>
              </w:rPr>
            </w:pPr>
          </w:p>
        </w:tc>
        <w:tc>
          <w:tcPr>
            <w:tcW w:w="1275" w:type="dxa"/>
            <w:gridSpan w:val="2"/>
            <w:vAlign w:val="center"/>
          </w:tcPr>
          <w:p w:rsidR="006660EE" w:rsidRDefault="008D3E9F">
            <w:pPr>
              <w:spacing w:line="300" w:lineRule="exact"/>
              <w:jc w:val="center"/>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020" w:type="dxa"/>
            <w:gridSpan w:val="2"/>
            <w:vAlign w:val="center"/>
          </w:tcPr>
          <w:p w:rsidR="006660EE" w:rsidRDefault="006660EE">
            <w:pPr>
              <w:widowControl/>
              <w:spacing w:line="240" w:lineRule="exact"/>
              <w:jc w:val="left"/>
              <w:textAlignment w:val="baseline"/>
              <w:rPr>
                <w:rFonts w:ascii="华文中宋" w:eastAsia="华文中宋" w:hAnsi="华文中宋"/>
                <w:color w:val="000000"/>
                <w:sz w:val="28"/>
                <w:szCs w:val="28"/>
              </w:rPr>
            </w:pPr>
          </w:p>
        </w:tc>
        <w:tc>
          <w:tcPr>
            <w:tcW w:w="1248" w:type="dxa"/>
            <w:gridSpan w:val="4"/>
            <w:vAlign w:val="center"/>
          </w:tcPr>
          <w:p w:rsidR="006660EE" w:rsidRDefault="008D3E9F">
            <w:pPr>
              <w:spacing w:line="300" w:lineRule="exact"/>
              <w:jc w:val="center"/>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5" w:type="dxa"/>
            <w:gridSpan w:val="5"/>
            <w:vAlign w:val="center"/>
          </w:tcPr>
          <w:p w:rsidR="006660EE" w:rsidRDefault="006660EE">
            <w:pPr>
              <w:widowControl/>
              <w:spacing w:line="240" w:lineRule="exact"/>
              <w:jc w:val="left"/>
              <w:textAlignment w:val="baseline"/>
              <w:rPr>
                <w:rFonts w:ascii="华文中宋" w:eastAsia="华文中宋" w:hAnsi="华文中宋"/>
                <w:color w:val="000000"/>
                <w:sz w:val="28"/>
                <w:szCs w:val="28"/>
              </w:rPr>
            </w:pPr>
          </w:p>
        </w:tc>
        <w:tc>
          <w:tcPr>
            <w:tcW w:w="850" w:type="dxa"/>
            <w:vAlign w:val="center"/>
          </w:tcPr>
          <w:p w:rsidR="006660EE" w:rsidRDefault="008D3E9F">
            <w:pPr>
              <w:spacing w:line="300" w:lineRule="exact"/>
              <w:jc w:val="center"/>
              <w:textAlignment w:val="baseline"/>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29" w:type="dxa"/>
            <w:vAlign w:val="center"/>
          </w:tcPr>
          <w:p w:rsidR="006660EE" w:rsidRDefault="006660EE">
            <w:pPr>
              <w:widowControl/>
              <w:spacing w:line="240" w:lineRule="exact"/>
              <w:jc w:val="left"/>
              <w:textAlignment w:val="baseline"/>
              <w:rPr>
                <w:rFonts w:ascii="华文中宋" w:eastAsia="华文中宋" w:hAnsi="华文中宋"/>
                <w:color w:val="000000"/>
                <w:sz w:val="24"/>
                <w:szCs w:val="24"/>
              </w:rPr>
            </w:pPr>
          </w:p>
        </w:tc>
      </w:tr>
      <w:tr w:rsidR="006660EE">
        <w:trPr>
          <w:trHeight w:val="2835"/>
          <w:jc w:val="center"/>
        </w:trPr>
        <w:tc>
          <w:tcPr>
            <w:tcW w:w="874" w:type="dxa"/>
            <w:vAlign w:val="center"/>
          </w:tcPr>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作</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品</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简</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介</w:t>
            </w:r>
          </w:p>
        </w:tc>
        <w:tc>
          <w:tcPr>
            <w:tcW w:w="8248" w:type="dxa"/>
            <w:gridSpan w:val="16"/>
          </w:tcPr>
          <w:p w:rsidR="006660EE" w:rsidRDefault="006660EE">
            <w:pPr>
              <w:spacing w:line="300" w:lineRule="exact"/>
              <w:textAlignment w:val="baseline"/>
              <w:rPr>
                <w:rFonts w:ascii="仿宋" w:eastAsia="仿宋" w:hAnsi="仿宋"/>
                <w:color w:val="808080"/>
              </w:rPr>
            </w:pPr>
          </w:p>
          <w:p w:rsidR="006660EE" w:rsidRDefault="008D3E9F">
            <w:pPr>
              <w:spacing w:line="300" w:lineRule="exact"/>
              <w:ind w:firstLineChars="200" w:firstLine="480"/>
              <w:textAlignment w:val="baseline"/>
              <w:rPr>
                <w:rFonts w:ascii="宋体" w:hAnsi="宋体"/>
                <w:color w:val="808080"/>
              </w:rPr>
            </w:pPr>
            <w:r>
              <w:rPr>
                <w:rFonts w:ascii="宋体" w:hAnsi="宋体" w:hint="eastAsia"/>
                <w:sz w:val="24"/>
              </w:rPr>
              <w:t>2003年，瓦萨国际滑雪节从故乡瑞典走进中国，落户长春。瑞典瓦萨悠久的历史与长春独特的冰雪文化相融合，诞生了以“激情瓦萨，魅力净月”为主题的长春净月潭瓦萨国际滑雪节。中国长春净月潭瓦萨国际滑雪节经过18年的发展，已经从单一的滑雪赛事，发展成为融合体育、旅游、文化、经贸多元因素于一体，兼具中西文化底蕴和广泛吸引力的大型国际性节庆活动。近几年的瓦萨滑雪节长春广播电视台都进行了大型的全媒体互动直播。相比以往，本届滑雪节赛事的专业性更强，参与度更广，各路精英选手云集，看点十足。整场特别直播节目持续三个半小时，和市民一起感受赛事的激情和冰雪的魅力。本次特别直播节目对2020中国长春净月潭国际瓦萨滑雪节这场盛大的冰雪活动和国际性的体育赛事进行了全方位报道,宣传了长春的冰雪文化,让中外嘉宾通过长春的媒体增进了对长春、对中国的了解，促进了文化的交流。同时更好地传播了拼搏进取、积极向上的体育竞技精神，助推了全民冰雪运动的发展。</w:t>
            </w:r>
          </w:p>
        </w:tc>
      </w:tr>
      <w:tr w:rsidR="006660EE">
        <w:trPr>
          <w:trHeight w:val="2835"/>
          <w:jc w:val="center"/>
        </w:trPr>
        <w:tc>
          <w:tcPr>
            <w:tcW w:w="874" w:type="dxa"/>
            <w:vAlign w:val="center"/>
          </w:tcPr>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媒</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传</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效</w:t>
            </w:r>
          </w:p>
        </w:tc>
        <w:tc>
          <w:tcPr>
            <w:tcW w:w="8248" w:type="dxa"/>
            <w:gridSpan w:val="16"/>
          </w:tcPr>
          <w:p w:rsidR="006660EE" w:rsidRPr="008D299D" w:rsidRDefault="008D3E9F">
            <w:pPr>
              <w:spacing w:line="300" w:lineRule="exact"/>
              <w:textAlignment w:val="baseline"/>
              <w:rPr>
                <w:rFonts w:ascii="宋体" w:hAnsi="宋体"/>
                <w:color w:val="808080"/>
              </w:rPr>
            </w:pPr>
            <w:r>
              <w:rPr>
                <w:rFonts w:ascii="仿宋" w:eastAsia="仿宋" w:hAnsi="仿宋"/>
                <w:color w:val="000000"/>
              </w:rPr>
              <w:t xml:space="preserve">    </w:t>
            </w:r>
            <w:r w:rsidRPr="008D299D">
              <w:rPr>
                <w:rFonts w:ascii="宋体" w:hAnsi="宋体"/>
                <w:color w:val="000000"/>
              </w:rPr>
              <w:t>长春广播电视台采取线上线下互动、全媒体直播的形式全景展现了第十八届中国长春净月潭瓦萨国际滑雪节的精彩盛况。除了电视直播，当天长春广播电视台官方网站同步进行网络直播，当日网络直播点击量近30w。融媒体新闻中心新媒体集群各端口即时推发图文及视频，《城市速递》栏目官方微博、微信特别策划“210分钟全景多维直播——看激情瓦萨”备受网友关注，阅读量3w+。热门话题“全民上冰雪——我和滑雪”引发网友广泛参与讨论，大家纷纷表达了对冰雪运动项目的喜爱和期待。</w:t>
            </w:r>
          </w:p>
        </w:tc>
      </w:tr>
      <w:tr w:rsidR="006660EE">
        <w:trPr>
          <w:trHeight w:hRule="exact" w:val="2835"/>
          <w:jc w:val="center"/>
        </w:trPr>
        <w:tc>
          <w:tcPr>
            <w:tcW w:w="874" w:type="dxa"/>
            <w:vAlign w:val="center"/>
          </w:tcPr>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推</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荐</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理</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由</w:t>
            </w:r>
          </w:p>
        </w:tc>
        <w:tc>
          <w:tcPr>
            <w:tcW w:w="8248" w:type="dxa"/>
            <w:gridSpan w:val="16"/>
          </w:tcPr>
          <w:p w:rsidR="006660EE" w:rsidRDefault="006660EE">
            <w:pPr>
              <w:spacing w:line="300" w:lineRule="exact"/>
              <w:textAlignment w:val="baseline"/>
              <w:rPr>
                <w:rFonts w:ascii="仿宋" w:eastAsia="仿宋" w:hAnsi="仿宋"/>
                <w:color w:val="808080"/>
              </w:rPr>
            </w:pPr>
          </w:p>
          <w:p w:rsidR="006660EE" w:rsidRDefault="008D3E9F">
            <w:pPr>
              <w:spacing w:line="360" w:lineRule="exact"/>
              <w:ind w:firstLineChars="200" w:firstLine="480"/>
              <w:textAlignment w:val="baseline"/>
              <w:rPr>
                <w:rFonts w:ascii="仿宋" w:eastAsia="仿宋" w:hAnsi="仿宋"/>
                <w:color w:val="808080"/>
                <w:sz w:val="24"/>
                <w:szCs w:val="24"/>
              </w:rPr>
            </w:pPr>
            <w:r>
              <w:rPr>
                <w:rFonts w:ascii="宋体" w:hAnsi="宋体" w:cs="仿宋_GB2312" w:hint="eastAsia"/>
                <w:sz w:val="24"/>
                <w:szCs w:val="24"/>
                <w:lang w:val="zh-CN"/>
              </w:rPr>
              <w:t>2020中国长春净月潭瓦萨国际滑雪节是长春市唯一一场长达三个半小时现场直播的国际性体育运动赛事。</w:t>
            </w:r>
            <w:r>
              <w:rPr>
                <w:rFonts w:ascii="宋体" w:hAnsi="宋体" w:hint="eastAsia"/>
                <w:sz w:val="24"/>
                <w:szCs w:val="24"/>
              </w:rPr>
              <w:t>该作品不仅展现了赛事的盛况，也彰显出长春这座城市的魅力。为宣传长春、推动吉林冰雪旅游文化发展、发扬冰雪运动精神、助力北京冬奥，产生了积极深远的影响。</w:t>
            </w:r>
          </w:p>
          <w:p w:rsidR="006660EE" w:rsidRDefault="006660EE">
            <w:pPr>
              <w:spacing w:line="300" w:lineRule="exact"/>
              <w:textAlignment w:val="baseline"/>
              <w:rPr>
                <w:rFonts w:ascii="仿宋" w:eastAsia="仿宋" w:hAnsi="仿宋"/>
                <w:color w:val="808080"/>
              </w:rPr>
            </w:pPr>
          </w:p>
          <w:p w:rsidR="006660EE" w:rsidRDefault="008D3E9F">
            <w:pPr>
              <w:widowControl/>
              <w:spacing w:line="360" w:lineRule="exact"/>
              <w:ind w:firstLineChars="1950" w:firstLine="5460"/>
              <w:jc w:val="left"/>
              <w:textAlignment w:val="baseline"/>
              <w:rPr>
                <w:rFonts w:ascii="华文中宋" w:eastAsia="华文中宋" w:hAnsi="华文中宋"/>
                <w:sz w:val="28"/>
                <w:szCs w:val="20"/>
              </w:rPr>
            </w:pPr>
            <w:r>
              <w:rPr>
                <w:rFonts w:ascii="华文中宋" w:eastAsia="华文中宋" w:hAnsi="华文中宋" w:hint="eastAsia"/>
                <w:sz w:val="28"/>
                <w:szCs w:val="20"/>
              </w:rPr>
              <w:t>签名：</w:t>
            </w:r>
          </w:p>
          <w:p w:rsidR="006660EE" w:rsidRDefault="008D3E9F" w:rsidP="008D3E9F">
            <w:pPr>
              <w:widowControl/>
              <w:spacing w:line="360" w:lineRule="exact"/>
              <w:ind w:firstLineChars="1950" w:firstLine="5460"/>
              <w:jc w:val="left"/>
              <w:textAlignment w:val="baseline"/>
              <w:rPr>
                <w:rFonts w:ascii="仿宋_GB2312" w:eastAsia="仿宋_GB2312"/>
              </w:rPr>
            </w:pPr>
            <w:r>
              <w:rPr>
                <w:rFonts w:ascii="华文中宋" w:eastAsia="华文中宋" w:hAnsi="华文中宋" w:hint="eastAsia"/>
                <w:sz w:val="28"/>
                <w:szCs w:val="20"/>
              </w:rPr>
              <w:t>20</w:t>
            </w:r>
            <w:r>
              <w:rPr>
                <w:rFonts w:ascii="华文中宋" w:eastAsia="华文中宋" w:hAnsi="华文中宋"/>
                <w:sz w:val="28"/>
                <w:szCs w:val="20"/>
              </w:rPr>
              <w:t>21</w:t>
            </w:r>
            <w:r>
              <w:rPr>
                <w:rFonts w:ascii="华文中宋" w:eastAsia="华文中宋" w:hAnsi="华文中宋" w:hint="eastAsia"/>
                <w:sz w:val="28"/>
                <w:szCs w:val="20"/>
              </w:rPr>
              <w:t>年  月  日</w:t>
            </w:r>
          </w:p>
        </w:tc>
      </w:tr>
      <w:tr w:rsidR="006660EE">
        <w:trPr>
          <w:trHeight w:hRule="exact" w:val="2835"/>
          <w:jc w:val="center"/>
        </w:trPr>
        <w:tc>
          <w:tcPr>
            <w:tcW w:w="874" w:type="dxa"/>
            <w:vAlign w:val="center"/>
          </w:tcPr>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6660EE" w:rsidRDefault="008D3E9F">
            <w:pPr>
              <w:spacing w:line="300" w:lineRule="exact"/>
              <w:jc w:val="center"/>
              <w:textAlignment w:val="baseline"/>
              <w:rPr>
                <w:rFonts w:ascii="华文中宋" w:eastAsia="华文中宋" w:hAnsi="华文中宋"/>
                <w:color w:val="000000"/>
                <w:sz w:val="28"/>
                <w:szCs w:val="20"/>
              </w:rPr>
            </w:pPr>
            <w:r>
              <w:rPr>
                <w:rFonts w:ascii="华文中宋" w:eastAsia="华文中宋" w:hAnsi="华文中宋" w:hint="eastAsia"/>
                <w:color w:val="000000"/>
                <w:sz w:val="28"/>
                <w:szCs w:val="20"/>
              </w:rPr>
              <w:t>语</w:t>
            </w:r>
          </w:p>
        </w:tc>
        <w:tc>
          <w:tcPr>
            <w:tcW w:w="8248" w:type="dxa"/>
            <w:gridSpan w:val="16"/>
          </w:tcPr>
          <w:p w:rsidR="006660EE" w:rsidRDefault="006660EE">
            <w:pPr>
              <w:spacing w:line="300" w:lineRule="exact"/>
              <w:textAlignment w:val="baseline"/>
              <w:rPr>
                <w:rFonts w:ascii="仿宋" w:eastAsia="仿宋" w:hAnsi="仿宋"/>
                <w:color w:val="808080"/>
              </w:rPr>
            </w:pPr>
          </w:p>
          <w:p w:rsidR="006660EE" w:rsidRDefault="006660EE">
            <w:pPr>
              <w:spacing w:line="300" w:lineRule="exact"/>
              <w:ind w:firstLineChars="200" w:firstLine="420"/>
              <w:textAlignment w:val="baseline"/>
              <w:rPr>
                <w:rFonts w:ascii="仿宋" w:eastAsia="仿宋" w:hAnsi="仿宋"/>
                <w:color w:val="808080"/>
              </w:rPr>
            </w:pPr>
          </w:p>
          <w:p w:rsidR="006660EE" w:rsidRPr="008D3E9F" w:rsidRDefault="008D3E9F">
            <w:pPr>
              <w:spacing w:line="300" w:lineRule="exact"/>
              <w:textAlignment w:val="baseline"/>
              <w:rPr>
                <w:rFonts w:ascii="宋体" w:hAnsi="宋体"/>
                <w:color w:val="808080"/>
              </w:rPr>
            </w:pPr>
            <w:r>
              <w:rPr>
                <w:rFonts w:ascii="仿宋" w:eastAsia="仿宋" w:hAnsi="仿宋"/>
                <w:color w:val="000000"/>
                <w:sz w:val="20"/>
              </w:rPr>
              <w:t xml:space="preserve">  </w:t>
            </w:r>
            <w:r>
              <w:rPr>
                <w:rFonts w:ascii="仿宋" w:eastAsia="仿宋" w:hAnsi="仿宋"/>
                <w:color w:val="000000"/>
                <w:sz w:val="24"/>
              </w:rPr>
              <w:t xml:space="preserve"> </w:t>
            </w:r>
            <w:r w:rsidRPr="008D3E9F">
              <w:rPr>
                <w:rFonts w:ascii="宋体" w:hAnsi="宋体"/>
                <w:color w:val="000000"/>
              </w:rPr>
              <w:t>该直播主题鲜明、内容丰富。传统媒体渠道与新媒体平台融和，大屏、小屏齐发力。做到了新闻性与艺术性的统一，产生良好社会反响，兼具国际体育赛事看点和文化外延，为北京冬奥助力。</w:t>
            </w:r>
          </w:p>
          <w:p w:rsidR="006660EE" w:rsidRDefault="008D3E9F">
            <w:pPr>
              <w:widowControl/>
              <w:spacing w:line="360" w:lineRule="exact"/>
              <w:ind w:firstLineChars="1950" w:firstLine="5460"/>
              <w:jc w:val="left"/>
              <w:textAlignment w:val="baseline"/>
              <w:rPr>
                <w:rFonts w:ascii="华文中宋" w:eastAsia="华文中宋" w:hAnsi="华文中宋"/>
                <w:sz w:val="28"/>
                <w:szCs w:val="20"/>
              </w:rPr>
            </w:pPr>
            <w:r>
              <w:rPr>
                <w:rFonts w:ascii="华文中宋" w:eastAsia="华文中宋" w:hAnsi="华文中宋" w:hint="eastAsia"/>
                <w:sz w:val="28"/>
                <w:szCs w:val="20"/>
              </w:rPr>
              <w:t>签名：</w:t>
            </w:r>
          </w:p>
          <w:p w:rsidR="006660EE" w:rsidRDefault="008D3E9F">
            <w:pPr>
              <w:widowControl/>
              <w:spacing w:line="360" w:lineRule="exact"/>
              <w:ind w:firstLineChars="1950" w:firstLine="5460"/>
              <w:jc w:val="left"/>
              <w:textAlignment w:val="baseline"/>
              <w:rPr>
                <w:rFonts w:ascii="仿宋_GB2312" w:eastAsia="仿宋_GB2312"/>
              </w:rPr>
            </w:pPr>
            <w:r>
              <w:rPr>
                <w:rFonts w:ascii="华文中宋" w:eastAsia="华文中宋" w:hAnsi="华文中宋" w:hint="eastAsia"/>
                <w:sz w:val="28"/>
                <w:szCs w:val="20"/>
              </w:rPr>
              <w:t>20</w:t>
            </w:r>
            <w:r>
              <w:rPr>
                <w:rFonts w:ascii="华文中宋" w:eastAsia="华文中宋" w:hAnsi="华文中宋"/>
                <w:sz w:val="28"/>
                <w:szCs w:val="20"/>
              </w:rPr>
              <w:t>21</w:t>
            </w:r>
            <w:r>
              <w:rPr>
                <w:rFonts w:ascii="华文中宋" w:eastAsia="华文中宋" w:hAnsi="华文中宋" w:hint="eastAsia"/>
                <w:sz w:val="28"/>
                <w:szCs w:val="20"/>
              </w:rPr>
              <w:t>年  月  日</w:t>
            </w:r>
          </w:p>
        </w:tc>
      </w:tr>
    </w:tbl>
    <w:p w:rsidR="006660EE" w:rsidRDefault="008D3E9F">
      <w:pPr>
        <w:spacing w:line="360" w:lineRule="exact"/>
        <w:ind w:firstLineChars="50" w:firstLine="105"/>
        <w:textAlignment w:val="baseline"/>
        <w:rPr>
          <w:rFonts w:ascii="仿宋_GB2312" w:eastAsia="仿宋_GB2312" w:hAnsi="华文仿宋"/>
          <w:color w:val="000000"/>
        </w:rPr>
      </w:pPr>
      <w:r>
        <w:rPr>
          <w:rFonts w:ascii="仿宋_GB2312" w:eastAsia="仿宋_GB2312" w:hAnsi="华文仿宋" w:hint="eastAsia"/>
          <w:color w:val="000000"/>
        </w:rPr>
        <w:t>注:推荐单位只能推荐本单位播出作品，合作作品由首发单位推荐。</w:t>
      </w:r>
    </w:p>
    <w:p w:rsidR="006660EE" w:rsidRDefault="006660EE">
      <w:pPr>
        <w:textAlignment w:val="baseline"/>
      </w:pPr>
    </w:p>
    <w:sectPr w:rsidR="006660EE" w:rsidSect="006660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0EE"/>
    <w:rsid w:val="00046D26"/>
    <w:rsid w:val="003366F2"/>
    <w:rsid w:val="006660EE"/>
    <w:rsid w:val="008D299D"/>
    <w:rsid w:val="008D3E9F"/>
    <w:rsid w:val="00A66EAC"/>
    <w:rsid w:val="00BD6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EE"/>
    <w:pPr>
      <w:widowControl w:val="0"/>
      <w:jc w:val="both"/>
    </w:pPr>
    <w:rPr>
      <w:rFonts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66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60EE"/>
    <w:rPr>
      <w:rFonts w:ascii="Calibri" w:eastAsia="宋体" w:hAnsi="Calibri" w:cs="Times New Roman"/>
      <w:sz w:val="18"/>
      <w:szCs w:val="18"/>
    </w:rPr>
  </w:style>
  <w:style w:type="paragraph" w:styleId="a4">
    <w:name w:val="footer"/>
    <w:basedOn w:val="a"/>
    <w:link w:val="Char0"/>
    <w:uiPriority w:val="99"/>
    <w:rsid w:val="006660EE"/>
    <w:pPr>
      <w:tabs>
        <w:tab w:val="center" w:pos="4153"/>
        <w:tab w:val="right" w:pos="8306"/>
      </w:tabs>
      <w:snapToGrid w:val="0"/>
      <w:jc w:val="left"/>
    </w:pPr>
    <w:rPr>
      <w:sz w:val="18"/>
      <w:szCs w:val="18"/>
    </w:rPr>
  </w:style>
  <w:style w:type="character" w:customStyle="1" w:styleId="Char0">
    <w:name w:val="页脚 Char"/>
    <w:basedOn w:val="a0"/>
    <w:link w:val="a4"/>
    <w:uiPriority w:val="99"/>
    <w:rsid w:val="006660E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title</dc:creator>
  <cp:lastModifiedBy>admin</cp:lastModifiedBy>
  <cp:revision>8</cp:revision>
  <cp:lastPrinted>2021-04-20T04:16:00Z</cp:lastPrinted>
  <dcterms:created xsi:type="dcterms:W3CDTF">2021-04-20T00:38:00Z</dcterms:created>
  <dcterms:modified xsi:type="dcterms:W3CDTF">2021-04-26T04:52:00Z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cf714ff9dbd240bc9c9327660fe7c6dd</vt:lpwstr>
  </property>
</Properties>
</file>