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F" w:rsidRDefault="0001058D">
      <w:pPr>
        <w:widowControl/>
        <w:spacing w:line="560" w:lineRule="exact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中国新闻奖广播电视新闻访谈节目、新闻现场直播、</w:t>
      </w:r>
    </w:p>
    <w:p w:rsidR="00690BFF" w:rsidRDefault="0001058D">
      <w:pPr>
        <w:widowControl/>
        <w:spacing w:line="560" w:lineRule="exact"/>
        <w:ind w:firstLineChars="400" w:firstLine="1440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新闻节目编排参评作品推荐表</w:t>
      </w:r>
    </w:p>
    <w:p w:rsidR="00690BFF" w:rsidRDefault="00690BFF">
      <w:pPr>
        <w:widowControl/>
        <w:spacing w:line="560" w:lineRule="exact"/>
        <w:ind w:firstLineChars="400" w:firstLine="1440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541"/>
        <w:gridCol w:w="265"/>
        <w:gridCol w:w="1010"/>
        <w:gridCol w:w="568"/>
        <w:gridCol w:w="452"/>
        <w:gridCol w:w="142"/>
        <w:gridCol w:w="257"/>
        <w:gridCol w:w="849"/>
        <w:gridCol w:w="634"/>
        <w:gridCol w:w="225"/>
        <w:gridCol w:w="276"/>
        <w:gridCol w:w="850"/>
        <w:gridCol w:w="850"/>
        <w:gridCol w:w="1329"/>
      </w:tblGrid>
      <w:tr w:rsidR="00690BFF">
        <w:trPr>
          <w:trHeight w:hRule="exact" w:val="627"/>
          <w:jc w:val="center"/>
        </w:trPr>
        <w:tc>
          <w:tcPr>
            <w:tcW w:w="1680" w:type="dxa"/>
            <w:gridSpan w:val="3"/>
            <w:vMerge w:val="restart"/>
            <w:noWrap/>
            <w:vAlign w:val="center"/>
          </w:tcPr>
          <w:p w:rsidR="00690BFF" w:rsidRDefault="0001058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912" w:type="dxa"/>
            <w:gridSpan w:val="7"/>
            <w:vMerge w:val="restart"/>
            <w:noWrap/>
            <w:vAlign w:val="center"/>
          </w:tcPr>
          <w:p w:rsidR="00690BFF" w:rsidRDefault="00690BFF">
            <w:pPr>
              <w:widowControl/>
              <w:jc w:val="center"/>
              <w:rPr>
                <w:rFonts w:ascii="宋体" w:hAnsi="宋体" w:cs="仿宋"/>
                <w:sz w:val="28"/>
                <w:szCs w:val="28"/>
              </w:rPr>
            </w:pPr>
          </w:p>
          <w:p w:rsidR="00690BFF" w:rsidRDefault="0001058D">
            <w:pPr>
              <w:widowControl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《新闻早报》</w:t>
            </w:r>
          </w:p>
          <w:p w:rsidR="00690BFF" w:rsidRDefault="00690BF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690BFF" w:rsidRDefault="0001058D">
            <w:pPr>
              <w:widowControl/>
              <w:spacing w:line="34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179" w:type="dxa"/>
            <w:gridSpan w:val="2"/>
            <w:noWrap/>
            <w:vAlign w:val="center"/>
          </w:tcPr>
          <w:p w:rsidR="00690BFF" w:rsidRDefault="0001058D" w:rsidP="002B5460">
            <w:pPr>
              <w:widowControl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电视</w:t>
            </w:r>
          </w:p>
        </w:tc>
      </w:tr>
      <w:tr w:rsidR="00690BFF">
        <w:trPr>
          <w:trHeight w:hRule="exact" w:val="455"/>
          <w:jc w:val="center"/>
        </w:trPr>
        <w:tc>
          <w:tcPr>
            <w:tcW w:w="1680" w:type="dxa"/>
            <w:gridSpan w:val="3"/>
            <w:vMerge/>
            <w:noWrap/>
            <w:vAlign w:val="center"/>
          </w:tcPr>
          <w:p w:rsidR="00690BFF" w:rsidRDefault="00690BFF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912" w:type="dxa"/>
            <w:gridSpan w:val="7"/>
            <w:vMerge/>
            <w:noWrap/>
            <w:vAlign w:val="center"/>
          </w:tcPr>
          <w:p w:rsidR="00690BFF" w:rsidRDefault="00690B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690BFF" w:rsidRDefault="0001058D">
            <w:pPr>
              <w:widowControl/>
              <w:spacing w:line="34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179" w:type="dxa"/>
            <w:gridSpan w:val="2"/>
            <w:noWrap/>
            <w:vAlign w:val="center"/>
          </w:tcPr>
          <w:p w:rsidR="00690BFF" w:rsidRDefault="00F83BCC">
            <w:pPr>
              <w:widowControl/>
              <w:spacing w:line="2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新闻</w:t>
            </w:r>
            <w:r w:rsidR="0037506F">
              <w:rPr>
                <w:rFonts w:ascii="宋体" w:hAnsi="宋体" w:cs="仿宋" w:hint="eastAsia"/>
                <w:sz w:val="24"/>
                <w:szCs w:val="24"/>
              </w:rPr>
              <w:t>节目编排</w:t>
            </w:r>
          </w:p>
        </w:tc>
      </w:tr>
      <w:tr w:rsidR="00690BFF">
        <w:trPr>
          <w:trHeight w:hRule="exact" w:val="463"/>
          <w:jc w:val="center"/>
        </w:trPr>
        <w:tc>
          <w:tcPr>
            <w:tcW w:w="1680" w:type="dxa"/>
            <w:gridSpan w:val="3"/>
            <w:vMerge/>
            <w:noWrap/>
            <w:vAlign w:val="center"/>
          </w:tcPr>
          <w:p w:rsidR="00690BFF" w:rsidRDefault="00690BFF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912" w:type="dxa"/>
            <w:gridSpan w:val="7"/>
            <w:vMerge/>
            <w:noWrap/>
            <w:vAlign w:val="center"/>
          </w:tcPr>
          <w:p w:rsidR="00690BFF" w:rsidRDefault="00690B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690BFF" w:rsidRDefault="0001058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179" w:type="dxa"/>
            <w:gridSpan w:val="2"/>
            <w:noWrap/>
            <w:vAlign w:val="center"/>
          </w:tcPr>
          <w:p w:rsidR="00690BFF" w:rsidRDefault="0001058D">
            <w:pPr>
              <w:widowControl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汉语</w:t>
            </w:r>
          </w:p>
        </w:tc>
      </w:tr>
      <w:tr w:rsidR="00690BFF">
        <w:trPr>
          <w:trHeight w:hRule="exact" w:val="946"/>
          <w:jc w:val="center"/>
        </w:trPr>
        <w:tc>
          <w:tcPr>
            <w:tcW w:w="1680" w:type="dxa"/>
            <w:gridSpan w:val="3"/>
            <w:noWrap/>
            <w:vAlign w:val="center"/>
          </w:tcPr>
          <w:p w:rsidR="00690BFF" w:rsidRDefault="0001058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播出频率（道）</w:t>
            </w:r>
          </w:p>
        </w:tc>
        <w:tc>
          <w:tcPr>
            <w:tcW w:w="2172" w:type="dxa"/>
            <w:gridSpan w:val="4"/>
            <w:noWrap/>
            <w:vAlign w:val="center"/>
          </w:tcPr>
          <w:p w:rsidR="00690BFF" w:rsidRDefault="0001058D">
            <w:pPr>
              <w:widowControl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吉林卫视</w:t>
            </w:r>
          </w:p>
        </w:tc>
        <w:tc>
          <w:tcPr>
            <w:tcW w:w="1740" w:type="dxa"/>
            <w:gridSpan w:val="3"/>
            <w:noWrap/>
            <w:vAlign w:val="center"/>
          </w:tcPr>
          <w:p w:rsidR="00690BFF" w:rsidRDefault="0001058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播出单位</w:t>
            </w:r>
          </w:p>
        </w:tc>
        <w:tc>
          <w:tcPr>
            <w:tcW w:w="3530" w:type="dxa"/>
            <w:gridSpan w:val="5"/>
            <w:noWrap/>
            <w:vAlign w:val="center"/>
          </w:tcPr>
          <w:p w:rsidR="00690BFF" w:rsidRDefault="0001058D">
            <w:pPr>
              <w:widowControl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吉林广播电视台</w:t>
            </w:r>
          </w:p>
        </w:tc>
      </w:tr>
      <w:tr w:rsidR="00690BFF">
        <w:trPr>
          <w:trHeight w:hRule="exact" w:val="784"/>
          <w:jc w:val="center"/>
        </w:trPr>
        <w:tc>
          <w:tcPr>
            <w:tcW w:w="1680" w:type="dxa"/>
            <w:gridSpan w:val="3"/>
            <w:noWrap/>
            <w:vAlign w:val="center"/>
          </w:tcPr>
          <w:p w:rsidR="00690BFF" w:rsidRDefault="0001058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刊播栏目</w:t>
            </w:r>
          </w:p>
        </w:tc>
        <w:tc>
          <w:tcPr>
            <w:tcW w:w="2172" w:type="dxa"/>
            <w:gridSpan w:val="4"/>
            <w:noWrap/>
            <w:vAlign w:val="center"/>
          </w:tcPr>
          <w:p w:rsidR="00690BFF" w:rsidRDefault="0001058D">
            <w:pPr>
              <w:widowControl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《新闻早报》</w:t>
            </w:r>
          </w:p>
        </w:tc>
        <w:tc>
          <w:tcPr>
            <w:tcW w:w="1740" w:type="dxa"/>
            <w:gridSpan w:val="3"/>
            <w:noWrap/>
            <w:vAlign w:val="center"/>
          </w:tcPr>
          <w:p w:rsidR="00690BFF" w:rsidRDefault="0001058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节目时长</w:t>
            </w:r>
          </w:p>
        </w:tc>
        <w:tc>
          <w:tcPr>
            <w:tcW w:w="3530" w:type="dxa"/>
            <w:gridSpan w:val="5"/>
            <w:noWrap/>
            <w:vAlign w:val="center"/>
          </w:tcPr>
          <w:p w:rsidR="00690BFF" w:rsidRDefault="0001058D">
            <w:pPr>
              <w:widowControl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50分钟</w:t>
            </w:r>
          </w:p>
        </w:tc>
      </w:tr>
      <w:tr w:rsidR="00690BFF">
        <w:trPr>
          <w:trHeight w:hRule="exact" w:val="850"/>
          <w:jc w:val="center"/>
        </w:trPr>
        <w:tc>
          <w:tcPr>
            <w:tcW w:w="1680" w:type="dxa"/>
            <w:gridSpan w:val="3"/>
            <w:noWrap/>
            <w:vAlign w:val="center"/>
          </w:tcPr>
          <w:p w:rsidR="00690BFF" w:rsidRDefault="0001058D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播出时间</w:t>
            </w:r>
          </w:p>
        </w:tc>
        <w:tc>
          <w:tcPr>
            <w:tcW w:w="7442" w:type="dxa"/>
            <w:gridSpan w:val="12"/>
            <w:noWrap/>
            <w:vAlign w:val="center"/>
          </w:tcPr>
          <w:p w:rsidR="00690BFF" w:rsidRDefault="0001058D">
            <w:pPr>
              <w:widowControl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2020年9月22日6点30分</w:t>
            </w:r>
          </w:p>
        </w:tc>
      </w:tr>
      <w:tr w:rsidR="00690BFF">
        <w:trPr>
          <w:trHeight w:hRule="exact" w:val="1417"/>
          <w:jc w:val="center"/>
        </w:trPr>
        <w:tc>
          <w:tcPr>
            <w:tcW w:w="1680" w:type="dxa"/>
            <w:gridSpan w:val="3"/>
            <w:noWrap/>
            <w:vAlign w:val="center"/>
          </w:tcPr>
          <w:p w:rsidR="00690BFF" w:rsidRDefault="0001058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  <w:p w:rsidR="00690BFF" w:rsidRDefault="0001058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3278" w:type="dxa"/>
            <w:gridSpan w:val="6"/>
            <w:noWrap/>
            <w:vAlign w:val="center"/>
          </w:tcPr>
          <w:p w:rsidR="00690BFF" w:rsidRDefault="0001058D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集体(刘志海、滕树华、刘洋、刘振鹏、林雪俏、李萌)</w:t>
            </w:r>
          </w:p>
        </w:tc>
        <w:tc>
          <w:tcPr>
            <w:tcW w:w="859" w:type="dxa"/>
            <w:gridSpan w:val="2"/>
            <w:noWrap/>
            <w:vAlign w:val="center"/>
          </w:tcPr>
          <w:p w:rsidR="00690BFF" w:rsidRDefault="0001058D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3305" w:type="dxa"/>
            <w:gridSpan w:val="4"/>
            <w:noWrap/>
            <w:vAlign w:val="center"/>
          </w:tcPr>
          <w:p w:rsidR="00690BFF" w:rsidRDefault="0001058D">
            <w:pPr>
              <w:rPr>
                <w:rFonts w:ascii="仿宋_GB2312" w:eastAsia="仿宋_GB2312"/>
                <w:color w:val="808080"/>
                <w:w w:val="95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集体(贾璐璐、王楠、张红亮、邓丽莉、赵建平、施晓萌)</w:t>
            </w:r>
          </w:p>
        </w:tc>
      </w:tr>
      <w:tr w:rsidR="00690BFF">
        <w:trPr>
          <w:trHeight w:hRule="exact" w:val="1210"/>
          <w:jc w:val="center"/>
        </w:trPr>
        <w:tc>
          <w:tcPr>
            <w:tcW w:w="3710" w:type="dxa"/>
            <w:gridSpan w:val="6"/>
            <w:noWrap/>
            <w:vAlign w:val="center"/>
          </w:tcPr>
          <w:p w:rsidR="00690BFF" w:rsidRDefault="0001058D">
            <w:pPr>
              <w:spacing w:line="3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自荐作品所获奖项名称</w:t>
            </w:r>
            <w:r>
              <w:rPr>
                <w:rFonts w:ascii="仿宋" w:eastAsia="仿宋" w:hAnsi="仿宋" w:hint="eastAsia"/>
                <w:color w:val="808080"/>
              </w:rPr>
              <w:t>省部级以上或中央主要新闻单位社（台）级二等奖及以上新闻奖</w:t>
            </w:r>
          </w:p>
        </w:tc>
        <w:tc>
          <w:tcPr>
            <w:tcW w:w="5412" w:type="dxa"/>
            <w:gridSpan w:val="9"/>
            <w:noWrap/>
            <w:vAlign w:val="center"/>
          </w:tcPr>
          <w:p w:rsidR="00690BFF" w:rsidRDefault="0001058D">
            <w:pPr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</w:rPr>
              <w:t>注：此栏仅限自荐、他荐作品填写</w:t>
            </w:r>
          </w:p>
        </w:tc>
      </w:tr>
      <w:tr w:rsidR="00690BFF">
        <w:trPr>
          <w:trHeight w:hRule="exact" w:val="760"/>
          <w:jc w:val="center"/>
        </w:trPr>
        <w:tc>
          <w:tcPr>
            <w:tcW w:w="1415" w:type="dxa"/>
            <w:gridSpan w:val="2"/>
            <w:noWrap/>
            <w:vAlign w:val="center"/>
          </w:tcPr>
          <w:p w:rsidR="00690BFF" w:rsidRDefault="0001058D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690BFF" w:rsidRDefault="0001058D">
            <w:pPr>
              <w:widowControl/>
              <w:ind w:firstLine="482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刘振鹏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690BFF" w:rsidRDefault="0001058D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690BFF" w:rsidRDefault="0001058D">
            <w:pPr>
              <w:widowControl/>
              <w:ind w:firstLine="13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043185818091</w:t>
            </w:r>
          </w:p>
        </w:tc>
        <w:tc>
          <w:tcPr>
            <w:tcW w:w="850" w:type="dxa"/>
            <w:noWrap/>
            <w:vAlign w:val="center"/>
          </w:tcPr>
          <w:p w:rsidR="00690BFF" w:rsidRDefault="0001058D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79" w:type="dxa"/>
            <w:gridSpan w:val="2"/>
            <w:noWrap/>
            <w:vAlign w:val="center"/>
          </w:tcPr>
          <w:p w:rsidR="00690BFF" w:rsidRDefault="0001058D">
            <w:pPr>
              <w:widowControl/>
              <w:spacing w:line="24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18166889661</w:t>
            </w:r>
          </w:p>
        </w:tc>
      </w:tr>
      <w:tr w:rsidR="00690BFF">
        <w:trPr>
          <w:trHeight w:hRule="exact" w:val="797"/>
          <w:jc w:val="center"/>
        </w:trPr>
        <w:tc>
          <w:tcPr>
            <w:tcW w:w="1415" w:type="dxa"/>
            <w:gridSpan w:val="2"/>
            <w:noWrap/>
            <w:vAlign w:val="center"/>
          </w:tcPr>
          <w:p w:rsidR="00690BFF" w:rsidRDefault="0001058D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678" w:type="dxa"/>
            <w:gridSpan w:val="10"/>
            <w:noWrap/>
            <w:vAlign w:val="center"/>
          </w:tcPr>
          <w:p w:rsidR="00690BFF" w:rsidRDefault="0001058D">
            <w:pPr>
              <w:widowControl/>
              <w:spacing w:line="24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xwzb2020@163.com</w:t>
            </w:r>
          </w:p>
        </w:tc>
        <w:tc>
          <w:tcPr>
            <w:tcW w:w="850" w:type="dxa"/>
            <w:noWrap/>
            <w:vAlign w:val="center"/>
          </w:tcPr>
          <w:p w:rsidR="00690BFF" w:rsidRDefault="0001058D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79" w:type="dxa"/>
            <w:gridSpan w:val="2"/>
            <w:noWrap/>
            <w:vAlign w:val="center"/>
          </w:tcPr>
          <w:p w:rsidR="00690BFF" w:rsidRDefault="0001058D">
            <w:pPr>
              <w:widowControl/>
              <w:spacing w:line="24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130000</w:t>
            </w:r>
          </w:p>
        </w:tc>
      </w:tr>
      <w:tr w:rsidR="00690BFF">
        <w:trPr>
          <w:trHeight w:hRule="exact" w:val="640"/>
          <w:jc w:val="center"/>
        </w:trPr>
        <w:tc>
          <w:tcPr>
            <w:tcW w:w="1415" w:type="dxa"/>
            <w:gridSpan w:val="2"/>
            <w:noWrap/>
            <w:vAlign w:val="center"/>
          </w:tcPr>
          <w:p w:rsidR="00690BFF" w:rsidRDefault="0001058D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707" w:type="dxa"/>
            <w:gridSpan w:val="13"/>
            <w:noWrap/>
            <w:vAlign w:val="center"/>
          </w:tcPr>
          <w:p w:rsidR="00690BFF" w:rsidRDefault="0001058D">
            <w:pPr>
              <w:widowControl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长春市卫星路2066号</w:t>
            </w:r>
          </w:p>
        </w:tc>
      </w:tr>
      <w:tr w:rsidR="00690BFF">
        <w:trPr>
          <w:trHeight w:val="680"/>
          <w:jc w:val="center"/>
        </w:trPr>
        <w:tc>
          <w:tcPr>
            <w:tcW w:w="1415" w:type="dxa"/>
            <w:gridSpan w:val="2"/>
            <w:vMerge w:val="restart"/>
            <w:noWrap/>
            <w:vAlign w:val="center"/>
          </w:tcPr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仅限自荐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作品填写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690BFF" w:rsidRDefault="00690BFF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noWrap/>
            <w:vAlign w:val="center"/>
          </w:tcPr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5" w:type="dxa"/>
            <w:gridSpan w:val="4"/>
            <w:noWrap/>
            <w:vAlign w:val="center"/>
          </w:tcPr>
          <w:p w:rsidR="00690BFF" w:rsidRDefault="00690BFF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29" w:type="dxa"/>
            <w:noWrap/>
            <w:vAlign w:val="center"/>
          </w:tcPr>
          <w:p w:rsidR="00690BFF" w:rsidRDefault="00690BFF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690BFF">
        <w:trPr>
          <w:trHeight w:hRule="exact" w:val="680"/>
          <w:jc w:val="center"/>
        </w:trPr>
        <w:tc>
          <w:tcPr>
            <w:tcW w:w="1415" w:type="dxa"/>
            <w:gridSpan w:val="2"/>
            <w:vMerge/>
            <w:noWrap/>
            <w:vAlign w:val="center"/>
          </w:tcPr>
          <w:p w:rsidR="00690BFF" w:rsidRDefault="00690BF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690BFF" w:rsidRDefault="00690BFF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noWrap/>
            <w:vAlign w:val="center"/>
          </w:tcPr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5" w:type="dxa"/>
            <w:gridSpan w:val="4"/>
            <w:noWrap/>
            <w:vAlign w:val="center"/>
          </w:tcPr>
          <w:p w:rsidR="00690BFF" w:rsidRDefault="00690BFF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29" w:type="dxa"/>
            <w:noWrap/>
            <w:vAlign w:val="center"/>
          </w:tcPr>
          <w:p w:rsidR="00690BFF" w:rsidRDefault="00690BFF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690BFF">
        <w:trPr>
          <w:trHeight w:val="1276"/>
          <w:jc w:val="center"/>
        </w:trPr>
        <w:tc>
          <w:tcPr>
            <w:tcW w:w="874" w:type="dxa"/>
            <w:noWrap/>
            <w:vAlign w:val="center"/>
          </w:tcPr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8248" w:type="dxa"/>
            <w:gridSpan w:val="14"/>
            <w:noWrap/>
          </w:tcPr>
          <w:p w:rsidR="00690BFF" w:rsidRDefault="00690BFF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</w:p>
          <w:p w:rsidR="00690BFF" w:rsidRDefault="00690BFF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</w:p>
          <w:p w:rsidR="00690BFF" w:rsidRDefault="0001058D">
            <w:pPr>
              <w:spacing w:line="300" w:lineRule="exact"/>
              <w:ind w:firstLineChars="200" w:firstLine="560"/>
              <w:rPr>
                <w:rFonts w:ascii="仿宋" w:eastAsia="仿宋" w:hAnsi="仿宋"/>
                <w:color w:val="80808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后附页。</w:t>
            </w:r>
          </w:p>
        </w:tc>
      </w:tr>
      <w:tr w:rsidR="00690BFF">
        <w:trPr>
          <w:trHeight w:val="4465"/>
          <w:jc w:val="center"/>
        </w:trPr>
        <w:tc>
          <w:tcPr>
            <w:tcW w:w="874" w:type="dxa"/>
            <w:noWrap/>
            <w:vAlign w:val="center"/>
          </w:tcPr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全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媒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传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实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</w:tc>
        <w:tc>
          <w:tcPr>
            <w:tcW w:w="8248" w:type="dxa"/>
            <w:gridSpan w:val="14"/>
            <w:noWrap/>
          </w:tcPr>
          <w:p w:rsidR="00690BFF" w:rsidRDefault="0001058D">
            <w:pPr>
              <w:spacing w:line="360" w:lineRule="exact"/>
              <w:ind w:firstLineChars="200" w:firstLine="420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“率先实现农业现代化、争当现代农业建设排头兵”，这是习近平总书记对吉林的明确指示和殷切嘱托。2020年，在上半年遭受疫情冲击、下半年又接连遭遇罕见台风袭击等不利影响后，吉林农业能否经住考验再获丰收，扛住粮食安全这个重任？这是吉林农业农村发展必须交出的答卷。</w:t>
            </w:r>
          </w:p>
          <w:p w:rsidR="00690BFF" w:rsidRDefault="0001058D">
            <w:pPr>
              <w:spacing w:line="360" w:lineRule="exact"/>
              <w:ind w:firstLineChars="200" w:firstLine="420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9月22日是第三个中国农民丰收节，这也是当年总书记再次视察吉林并强调“吉林要在探索现代农业发展道路上创造更多经验”之后，吉林迎来的又一个丰收季。《新闻早报》特别节目《小康路上庆丰收》就是在这样的背景下策划推出的。整期节目运用多种电视表现手法：第一板块记者连线，多路记者分赴省内多地，通过现场连线展示节庆活动、黑土地保护效果和农作物生长、丰收状态等；第二板块“丰收图景”侧重通过消息和主题报道，全方位展示科技助力农业丰收和吉林确保颗粒归仓的秋收举措；第三板块通过专家访谈，对吉林省践行习近平总书记重要指示批示的做法进行深入解读；第四板块为“小康故事”，通过记者的走基层报道，见证了广大农民群众致富奔小康的奋斗故事；第五板块为“丰收随手拍”，通过展播农民自拍短视频，生动展示了农民喜迎丰收的幸福感和喜悦之情。</w:t>
            </w:r>
            <w:bookmarkStart w:id="0" w:name="_GoBack"/>
            <w:bookmarkEnd w:id="0"/>
          </w:p>
          <w:p w:rsidR="00690BFF" w:rsidRDefault="0001058D">
            <w:pPr>
              <w:spacing w:line="360" w:lineRule="exact"/>
              <w:ind w:firstLineChars="200" w:firstLine="42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</w:rPr>
              <w:t>在大屏充分报道的前提下，特别报道还依托《新闻早报》的微信公众号“JLTV新闻早报”向观众征集手机自拍短视频，最终节目精选了其中几条呈现在屏幕上。通过这种征集展、播短视频的过程，加强了与观众的互动，激发了群众喜迎节日、参与节日的热情，提振了继续努力奋斗的决心和信心。节目在传统媒体和新媒体播发后，得到了宣传部门、业界专家的高度评价，深受广大观众喜欢。节目视频在新媒体平台切条后累计点播量近两万次，形成了良好的传播效果。</w:t>
            </w:r>
          </w:p>
        </w:tc>
      </w:tr>
      <w:tr w:rsidR="00690BFF">
        <w:trPr>
          <w:trHeight w:hRule="exact" w:val="3267"/>
          <w:jc w:val="center"/>
        </w:trPr>
        <w:tc>
          <w:tcPr>
            <w:tcW w:w="874" w:type="dxa"/>
            <w:noWrap/>
            <w:vAlign w:val="center"/>
          </w:tcPr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推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荐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理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由</w:t>
            </w:r>
          </w:p>
        </w:tc>
        <w:tc>
          <w:tcPr>
            <w:tcW w:w="8248" w:type="dxa"/>
            <w:gridSpan w:val="14"/>
            <w:noWrap/>
          </w:tcPr>
          <w:p w:rsidR="00690BFF" w:rsidRDefault="00690BFF">
            <w:pPr>
              <w:spacing w:line="360" w:lineRule="exact"/>
              <w:ind w:firstLineChars="200" w:firstLine="420"/>
              <w:rPr>
                <w:rFonts w:ascii="宋体" w:hAnsi="宋体" w:cs="仿宋"/>
              </w:rPr>
            </w:pPr>
          </w:p>
          <w:p w:rsidR="00690BFF" w:rsidRDefault="0001058D">
            <w:pPr>
              <w:spacing w:line="360" w:lineRule="exact"/>
              <w:ind w:firstLineChars="200" w:firstLine="42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</w:rPr>
              <w:t>吉林省是中国农业大省，粮食总产量位于全国第四位、调出粮食量位居全国第二位，粮食产量连续7年超700亿斤。节目生动展现了吉林牢记总书记殷殷嘱托，藏粮于地、藏粮于技，坚决扛住粮食安全这个重任，助力“中国饭碗”更有份量。整期节目主题重大、立意精准，新闻节点选取准确，播发恰逢其时；节目编排完整合理、板块清晰；制作上电视手法运用丰富灵活，可视性强。观后可清晰感受到吉林农业发展的美丽画卷，体现出了吉林农业在全国的特殊地位和贡献意义。</w:t>
            </w:r>
          </w:p>
          <w:p w:rsidR="00690BFF" w:rsidRDefault="0001058D">
            <w:pPr>
              <w:widowControl/>
              <w:spacing w:line="360" w:lineRule="exact"/>
              <w:ind w:firstLineChars="2000" w:firstLine="480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签名：</w:t>
            </w:r>
          </w:p>
          <w:p w:rsidR="00690BFF" w:rsidRDefault="0001058D">
            <w:pPr>
              <w:widowControl/>
              <w:spacing w:line="360" w:lineRule="exact"/>
              <w:ind w:firstLineChars="1950" w:firstLine="4680"/>
              <w:jc w:val="left"/>
              <w:rPr>
                <w:rFonts w:ascii="仿宋_GB2312" w:eastAsia="仿宋_GB2312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2021年  月  日</w:t>
            </w:r>
          </w:p>
        </w:tc>
      </w:tr>
      <w:tr w:rsidR="00690BFF">
        <w:trPr>
          <w:trHeight w:hRule="exact" w:val="2755"/>
          <w:jc w:val="center"/>
        </w:trPr>
        <w:tc>
          <w:tcPr>
            <w:tcW w:w="874" w:type="dxa"/>
            <w:noWrap/>
            <w:vAlign w:val="center"/>
          </w:tcPr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690BFF" w:rsidRDefault="0001058D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8248" w:type="dxa"/>
            <w:gridSpan w:val="14"/>
            <w:noWrap/>
          </w:tcPr>
          <w:p w:rsidR="00690BFF" w:rsidRDefault="00690BFF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</w:p>
          <w:p w:rsidR="00690BFF" w:rsidRDefault="0001058D">
            <w:pPr>
              <w:spacing w:line="360" w:lineRule="exact"/>
              <w:ind w:firstLineChars="200" w:firstLine="420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《新闻早报》抓住重要新闻节点，推出《小康路上庆丰收》特别报道。节目力求创新，策划充分，主题集中。编辑思想清晰，编排上结构合理，融合了记者连线、主题报道、评论、自拍等多种形式。整期节目展现了吉林“三农”发展、脱贫攻坚和乡村振兴变化，营造了共庆丰收、共享喜悦的氛围，节目播出后取得良好的宣传效果。</w:t>
            </w:r>
          </w:p>
          <w:p w:rsidR="00690BFF" w:rsidRDefault="0001058D">
            <w:pPr>
              <w:widowControl/>
              <w:spacing w:line="360" w:lineRule="exact"/>
              <w:ind w:firstLineChars="2000" w:firstLine="480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签名：</w:t>
            </w:r>
          </w:p>
          <w:p w:rsidR="00690BFF" w:rsidRDefault="0001058D">
            <w:pPr>
              <w:widowControl/>
              <w:spacing w:line="360" w:lineRule="exact"/>
              <w:ind w:firstLineChars="1950" w:firstLine="4680"/>
              <w:jc w:val="left"/>
              <w:rPr>
                <w:rFonts w:ascii="仿宋_GB2312" w:eastAsia="仿宋_GB2312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20</w:t>
            </w:r>
            <w:r>
              <w:rPr>
                <w:rFonts w:ascii="华文中宋" w:eastAsia="华文中宋" w:hAnsi="华文中宋"/>
                <w:sz w:val="24"/>
                <w:szCs w:val="24"/>
              </w:rPr>
              <w:t>21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年  月  日</w:t>
            </w:r>
          </w:p>
        </w:tc>
      </w:tr>
    </w:tbl>
    <w:p w:rsidR="00690BFF" w:rsidRDefault="00690BFF"/>
    <w:sectPr w:rsidR="00690BFF" w:rsidSect="00690B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60C"/>
    <w:rsid w:val="0001058D"/>
    <w:rsid w:val="00023ACC"/>
    <w:rsid w:val="00066D9C"/>
    <w:rsid w:val="000A638D"/>
    <w:rsid w:val="00152702"/>
    <w:rsid w:val="001A020B"/>
    <w:rsid w:val="001F4BF7"/>
    <w:rsid w:val="002048A7"/>
    <w:rsid w:val="00217352"/>
    <w:rsid w:val="002508B4"/>
    <w:rsid w:val="00267956"/>
    <w:rsid w:val="002A6D46"/>
    <w:rsid w:val="002B5460"/>
    <w:rsid w:val="00305098"/>
    <w:rsid w:val="00344DEF"/>
    <w:rsid w:val="00352F9B"/>
    <w:rsid w:val="0037506F"/>
    <w:rsid w:val="00383A27"/>
    <w:rsid w:val="0038586E"/>
    <w:rsid w:val="003D21FD"/>
    <w:rsid w:val="00412BC9"/>
    <w:rsid w:val="00467DE3"/>
    <w:rsid w:val="004C0C68"/>
    <w:rsid w:val="004E36C6"/>
    <w:rsid w:val="0050227C"/>
    <w:rsid w:val="00536F6E"/>
    <w:rsid w:val="005651B6"/>
    <w:rsid w:val="0058006D"/>
    <w:rsid w:val="005B21C1"/>
    <w:rsid w:val="005F460C"/>
    <w:rsid w:val="0062233E"/>
    <w:rsid w:val="0063487D"/>
    <w:rsid w:val="00642AA3"/>
    <w:rsid w:val="00670DAC"/>
    <w:rsid w:val="00687A17"/>
    <w:rsid w:val="00690BFF"/>
    <w:rsid w:val="006C55D0"/>
    <w:rsid w:val="007762F7"/>
    <w:rsid w:val="007B4C14"/>
    <w:rsid w:val="007D4116"/>
    <w:rsid w:val="007F26C8"/>
    <w:rsid w:val="007F3C88"/>
    <w:rsid w:val="0084120A"/>
    <w:rsid w:val="00850C9C"/>
    <w:rsid w:val="008855B1"/>
    <w:rsid w:val="00897E35"/>
    <w:rsid w:val="008A6456"/>
    <w:rsid w:val="008B1C89"/>
    <w:rsid w:val="008D148A"/>
    <w:rsid w:val="008F58C2"/>
    <w:rsid w:val="00905A78"/>
    <w:rsid w:val="0091328E"/>
    <w:rsid w:val="009429D0"/>
    <w:rsid w:val="00960754"/>
    <w:rsid w:val="0098467E"/>
    <w:rsid w:val="00996C72"/>
    <w:rsid w:val="009A3A3E"/>
    <w:rsid w:val="009B4884"/>
    <w:rsid w:val="009E6A89"/>
    <w:rsid w:val="00A51435"/>
    <w:rsid w:val="00A63D4F"/>
    <w:rsid w:val="00A66FC9"/>
    <w:rsid w:val="00A861D1"/>
    <w:rsid w:val="00A95C14"/>
    <w:rsid w:val="00A96F5A"/>
    <w:rsid w:val="00AA7849"/>
    <w:rsid w:val="00AC22DE"/>
    <w:rsid w:val="00AF5DEC"/>
    <w:rsid w:val="00B0508A"/>
    <w:rsid w:val="00B263B2"/>
    <w:rsid w:val="00B561BF"/>
    <w:rsid w:val="00B86455"/>
    <w:rsid w:val="00BC4E5A"/>
    <w:rsid w:val="00BE0486"/>
    <w:rsid w:val="00BE3E06"/>
    <w:rsid w:val="00BF654B"/>
    <w:rsid w:val="00C07CAB"/>
    <w:rsid w:val="00C42399"/>
    <w:rsid w:val="00C54E4A"/>
    <w:rsid w:val="00C74279"/>
    <w:rsid w:val="00C84938"/>
    <w:rsid w:val="00C91766"/>
    <w:rsid w:val="00CB0045"/>
    <w:rsid w:val="00CD7845"/>
    <w:rsid w:val="00D055DF"/>
    <w:rsid w:val="00D074CD"/>
    <w:rsid w:val="00D32DA0"/>
    <w:rsid w:val="00D34AA2"/>
    <w:rsid w:val="00D42023"/>
    <w:rsid w:val="00D47FAE"/>
    <w:rsid w:val="00D6342E"/>
    <w:rsid w:val="00D75C79"/>
    <w:rsid w:val="00DC4705"/>
    <w:rsid w:val="00DD7C65"/>
    <w:rsid w:val="00E1798D"/>
    <w:rsid w:val="00E46EF2"/>
    <w:rsid w:val="00E66D18"/>
    <w:rsid w:val="00EA3A14"/>
    <w:rsid w:val="00EC44BB"/>
    <w:rsid w:val="00ED0D7D"/>
    <w:rsid w:val="00F503BB"/>
    <w:rsid w:val="00F64126"/>
    <w:rsid w:val="00F83BCC"/>
    <w:rsid w:val="00FA4737"/>
    <w:rsid w:val="00FB1AD6"/>
    <w:rsid w:val="00FE251A"/>
    <w:rsid w:val="00FF5280"/>
    <w:rsid w:val="01FA57AD"/>
    <w:rsid w:val="02457C4B"/>
    <w:rsid w:val="0493559F"/>
    <w:rsid w:val="04B543B7"/>
    <w:rsid w:val="06CD3673"/>
    <w:rsid w:val="08FE1165"/>
    <w:rsid w:val="0B326BF0"/>
    <w:rsid w:val="0DBF634A"/>
    <w:rsid w:val="13487187"/>
    <w:rsid w:val="17F742B2"/>
    <w:rsid w:val="20816F71"/>
    <w:rsid w:val="21C343FA"/>
    <w:rsid w:val="2AB672CD"/>
    <w:rsid w:val="2C4C7134"/>
    <w:rsid w:val="361921EE"/>
    <w:rsid w:val="39C80FFD"/>
    <w:rsid w:val="3AA20971"/>
    <w:rsid w:val="3B2D427E"/>
    <w:rsid w:val="3E295124"/>
    <w:rsid w:val="3F560B09"/>
    <w:rsid w:val="47A778A7"/>
    <w:rsid w:val="501E35BA"/>
    <w:rsid w:val="529561A8"/>
    <w:rsid w:val="595C4AC9"/>
    <w:rsid w:val="633B064A"/>
    <w:rsid w:val="65093584"/>
    <w:rsid w:val="665808F8"/>
    <w:rsid w:val="66D56033"/>
    <w:rsid w:val="6B892057"/>
    <w:rsid w:val="74667B64"/>
    <w:rsid w:val="7DB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uiPriority="99" w:qFormat="1"/>
    <w:lsdException w:name="page number" w:qFormat="1"/>
    <w:lsdException w:name="Default Paragraph Font" w:semiHidden="1" w:uiPriority="1" w:unhideWhenUsed="1" w:qFormat="1"/>
    <w:lsdException w:name="Date" w:qFormat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BFF"/>
    <w:pPr>
      <w:widowControl w:val="0"/>
      <w:jc w:val="both"/>
    </w:pPr>
    <w:rPr>
      <w:rFonts w:eastAsia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690BFF"/>
    <w:pPr>
      <w:ind w:leftChars="2500" w:left="100"/>
    </w:pPr>
  </w:style>
  <w:style w:type="paragraph" w:styleId="a4">
    <w:name w:val="footer"/>
    <w:basedOn w:val="a"/>
    <w:uiPriority w:val="99"/>
    <w:qFormat/>
    <w:rsid w:val="00690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690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90B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qFormat/>
    <w:rsid w:val="00690BFF"/>
    <w:rPr>
      <w:rFonts w:ascii="Calibri" w:eastAsia="宋体" w:hAnsi="Calibri" w:cs="Times New Roman"/>
      <w:b/>
      <w:bCs/>
    </w:rPr>
  </w:style>
  <w:style w:type="character" w:styleId="a8">
    <w:name w:val="page number"/>
    <w:basedOn w:val="a0"/>
    <w:qFormat/>
    <w:rsid w:val="00690BFF"/>
  </w:style>
  <w:style w:type="character" w:customStyle="1" w:styleId="Char">
    <w:name w:val="页眉 Char"/>
    <w:basedOn w:val="a0"/>
    <w:link w:val="a5"/>
    <w:qFormat/>
    <w:rsid w:val="00690BFF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1319</Characters>
  <Application>Microsoft Office Word</Application>
  <DocSecurity>0</DocSecurity>
  <Lines>10</Lines>
  <Paragraphs>3</Paragraphs>
  <ScaleCrop>false</ScaleCrop>
  <Company>Sky123.Org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吉林省广播电视协会</dc:title>
  <dc:creator>Sky123.Org</dc:creator>
  <cp:lastModifiedBy>admin</cp:lastModifiedBy>
  <cp:revision>21</cp:revision>
  <dcterms:created xsi:type="dcterms:W3CDTF">2020-03-18T07:35:00Z</dcterms:created>
  <dcterms:modified xsi:type="dcterms:W3CDTF">2021-04-25T10:53:00Z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152A66D307BA459D9A146739CDB9EC3F</vt:lpwstr>
  </property>
</Properties>
</file>