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640" w:firstLineChars="600"/>
        <w:rPr>
          <w:rFonts w:hint="eastAsia" w:asciiTheme="majorEastAsia" w:hAnsiTheme="majorEastAsia" w:eastAsiaTheme="majorEastAsia" w:cstheme="majorEastAsia"/>
          <w:b w:val="0"/>
          <w:bCs w:val="0"/>
          <w:color w:val="373535"/>
          <w:sz w:val="44"/>
          <w:szCs w:val="44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640" w:firstLineChars="600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color w:val="373535"/>
          <w:sz w:val="44"/>
          <w:szCs w:val="44"/>
        </w:rPr>
        <w:t>长山花园社区：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0" w:firstLineChars="200"/>
        <w:rPr>
          <w:rFonts w:hint="eastAsia" w:asciiTheme="majorEastAsia" w:hAnsiTheme="majorEastAsia" w:eastAsiaTheme="majorEastAsia" w:cstheme="majorEastAsia"/>
          <w:b w:val="0"/>
          <w:bCs w:val="0"/>
          <w:color w:val="373535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373535"/>
          <w:sz w:val="44"/>
          <w:szCs w:val="44"/>
        </w:rPr>
        <w:t>寻到居民自治共建的幸福之“钥”</w:t>
      </w:r>
    </w:p>
    <w:bookmarkEnd w:id="0"/>
    <w:p/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2700" w:firstLineChars="9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0"/>
          <w:szCs w:val="30"/>
        </w:rPr>
        <w:t>本报记者 张鑫多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推进国家治理体系和治理能力现代化，社区治理只能加强、不能削弱。要加强党的领导，推动党组织向最基层延伸，健全基层党组织工作体系，为城乡社区治理提供坚强保证。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希望大家发挥主人翁精神，人人参与、形成合力，搞好为民服务各项工作，共同把家园建设得更加幸福美好。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——摘自习近平总书记7月23日在长山花园社区视察时的讲话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left="0" w:right="0" w:firstLine="420"/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left="0" w:right="0" w:firstLine="1606" w:firstLineChars="500"/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  <w:t>居民自治队伍</w:t>
      </w:r>
      <w:r>
        <w:rPr>
          <w:rFonts w:hint="eastAsia" w:asciiTheme="minorEastAsia" w:hAnsiTheme="minorEastAsia" w:cstheme="minorEastAsia"/>
          <w:b/>
          <w:bCs/>
          <w:color w:val="373535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  <w:t>“小细胞”激发大能量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left="0" w:right="0" w:firstLine="1606" w:firstLineChars="500"/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8月6日，长山花园社区小区广场的凉亭内，乘凉的老人、孩童悠然自得，氛围静谧而和谐。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在小区6栋4门101室赵兴福家，望着十多天前一家老小和总书记的合影，夫妻俩仍然感慨不已。“我告诉总书记，日子过得好啊，政府给我们做了‘暖房子’工程，以前冬天屋里十多摄氏度，现在能达到二十多摄氏度。还为我们免费接通了天然气，安装了健身器材，我们老百姓很满意。”回想起和总书记在一起的时刻，赵兴福难掩激动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屋外，楼栋长刘凤霞正协助社区工作人员，为居民录入身份信息。“以后，居民刷脸就可以进出小区，真正实现了全封闭管理，这多安全啊！”刘凤霞一边干活，一边告诉记者。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长山花园曾是典型的老、旧、散小区，当时居民间流传着这样一段话：“屋冷过不了冬，房漏遮不了雨，窗破挡不了风，门破防不了盗，路差走不了车。”多年来，在各级党委、政府大力支持下，社区党委书记吴亚琴带领大家想办法、谋举措，组建居民自治队伍，完善社区治理体系，创新“四步议事”“四量”等民主协商的方式、方法，引领居民自我管理、自我教育、自我服务、自我监督，真正实现了从“为民做主”到“由民做主”的转变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“我们通过民主议事，解决了一大批老大难问题，比如楼道粉刷、换窗换门、下水管网改造、燃气立项等等，这些与我们居民生活息息相关的事，都妥善解决了。”说到小区这么多年来的变化，作为居民事务志愿服务站主任的李杰抑制不住心中的喜悦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这些年，大到燃气改造，小到规划停车位，只要事关居民切身利益的重点难题，都拿到居民议事会上讨论。吴亚琴常说：“社区是居民自治组织，在工作定位上要围绕民需，在工作开展上要依靠民力，在工作谋划上要汇集民智，在工作评价上要听取民声。我们要加倍努力，引领居民一起创造幸福、传递幸福、共享幸福。”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不远处的社区党群服务中心内，工作人员各司其职。“小张，帮我交下话费”“小吕，帮我看下手机来电话咋没有声音了”……5号楼的纪善禄大爷是社区的常客，儿女不在身边，有事他第一时间想到的就是社区。几年前，纪大爷的儿子为他在高档小区买了一套住房，老人住了不到一个月，说什么都要回来。“这套老房子虽然二十多年了，但是社区工作人员服务到家，小到缴电话费、燃气费，大到养老、医疗，都能提供全方位的服务，我在这里养老才安心。”纪大爷乐呵呵地说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习近平总书记强调，“要推动党组织向基层延伸，把基层的工作做好，这样才能‘任凭风浪起，稳坐钓鱼台’。”社区居委会主任韩丽萍表示，总书记的这一深刻阐述，为新形势下的社区治理提供了重要遵循，也给社区工作者指明了前进的方向和路径，“最近，我们还在张罗为居民安装智慧燃气报警器的事。确保辖区燃气使用安全，进一步夯实智慧社区建设基础。”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left="0" w:right="0" w:firstLine="1606" w:firstLineChars="500"/>
        <w:jc w:val="left"/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  <w:t>红马甲“道德银行”</w:t>
      </w:r>
      <w:r>
        <w:rPr>
          <w:rFonts w:hint="eastAsia" w:asciiTheme="minorEastAsia" w:hAnsiTheme="minorEastAsia" w:cstheme="minorEastAsia"/>
          <w:b/>
          <w:bCs/>
          <w:color w:val="373535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  <w:t>以微光传递温暖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left="0" w:right="0" w:firstLine="1606" w:firstLineChars="500"/>
        <w:jc w:val="left"/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8月7日13时，社区“红人”耿尚彬的身影准时出现在长山花园社区一楼。78岁的耿大爷是一名老党员，也是“红袖标义务巡逻队”成员。“毫不夸张地说，几乎小区里所有的刀都跟耿大爷有关系，他义务磨刀、磨剪子近20年。”社区工作人员刘思佳介绍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“这几把刀是旁边幼儿园的，这把刀和剪子是4号楼老李太太家的。”6号楼网格长王璐将老人的磨刀数量折合成积分进行登记，“在社区内从事志愿服务的居民志愿者，到年底根据积分额度可以兑换物品。耿大爷的总积分年年名列前茅。”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为调动辖区居民参与志愿服务的积极性，社区党委书记吴亚琴推动社区制定红马甲积分兑换制度。居民参加照顾老人、代买代购、清扫积雪等活动，都可以到“道德银行”用积分兑换实用礼品。小到牙膏、洗衣液，大到微波炉、电饭煲，都可以通过积分获得。如果这些都不需要，也可以兑换相应的服务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7月23日下午，习近平总书记在长山花园社区视察时，就走进了位于社区2楼的“红马甲道德银行”，了解积分兑换的细则、方式等。吴亚琴向总书记汇报：“社区的事情，依靠党员志愿者和居民志愿者基本上就能解决。”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作为一名党员志愿者，耿尚彬表示：“我是一名退役军人，也是一名党员，总书记能来到我们社区，对全体党员来说都是一种激励。今后我会一如既往地发挥模范带头作用，在吴亚琴书记的带领下，把我们的家建设得更加美好！”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964" w:firstLineChars="300"/>
        <w:jc w:val="left"/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  <w:t>基层治理</w:t>
      </w:r>
      <w:r>
        <w:rPr>
          <w:rFonts w:hint="eastAsia" w:asciiTheme="minorEastAsia" w:hAnsiTheme="minorEastAsia" w:cstheme="minorEastAsia"/>
          <w:b/>
          <w:bCs/>
          <w:color w:val="373535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  <w:t>“最后一公里”变成“最乐一公里”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964" w:firstLineChars="300"/>
        <w:jc w:val="left"/>
        <w:rPr>
          <w:rFonts w:hint="eastAsia" w:asciiTheme="minorEastAsia" w:hAnsiTheme="minorEastAsia" w:eastAsiaTheme="minorEastAsia" w:cstheme="minorEastAsia"/>
          <w:b/>
          <w:bCs/>
          <w:color w:val="373535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长山花园社区曾是出了名的“龙须沟”。过去，这里的下岗失业人员多、流动人口多、老年人多、残疾人和困难人群多、有稳定收入的少，各类矛盾突出。如今，通过完善社区治理，长山花园社区已经成为远近闻名的“全国和谐社区建设示范社区”，成为近7000人安居乐业的家园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是什么使这里脱胎换骨？习近平总书记到长山花园社区视察后，社区迎来了一批又一批的学习、参观者，他们都希望聆听“冒热气儿”的社区蜕变史。前不久，宽城区柳影街道机关党支部就将主题党日活动开在了这里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社区居委会主任韩丽萍跟大家回顾了总书记视察时的情景，“总书记看展板、查记录，和我们亲切交谈。总书记的到来，是对我们社区工作者的勉励和鞭策，让我激动又振奋。”在韩丽萍的带领下，参观者们详细了解了长山花园社区的遗嘱库、居民社会关系信息档案等为民服务创新方法。“好点子很多，确实值得我们好好学习、借鉴！”一名参观者边听边记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视察期间，习近平总书记还在社区2楼的党建工作室停留。四级党建网络工作体系、“三长”联动机制等社区治理先进经验，都得到了总书记的肯定。“我们把社区治理和服务延伸到了最基层，着力解决群众的闹心事、烦心事、揪心事。”韩丽萍一字一句地向大家介绍着，生怕错过一点一滴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>甘于奉献、心存百姓、善治有方……长山花园社区在社区党建、社区治理、为民服务等方面取得的成效，将基层治理的“最后一公里”变成“最乐一公里”。</w:t>
      </w:r>
    </w:p>
    <w:p>
      <w:pPr>
        <w:pStyle w:val="3"/>
        <w:keepNext w:val="0"/>
        <w:keepLines w:val="0"/>
        <w:widowControl/>
        <w:suppressLineNumbers w:val="0"/>
        <w:spacing w:before="452" w:beforeAutospacing="0" w:after="150" w:afterAutospacing="0" w:line="405" w:lineRule="atLeast"/>
        <w:ind w:right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73535"/>
          <w:sz w:val="32"/>
          <w:szCs w:val="32"/>
        </w:rPr>
        <w:t xml:space="preserve">以基层之治，筑牢中国之治；以造福人民，作为最大政绩。全市广大社区工作者正在积极对标长山花园社区，从群众最关心、最直接、最现实的需求入手，在打造社区治理升级版的路上，奋力前行！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2021-05-14T02:28:24Z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