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32"/>
          <w:shd w:val="clear" w:color="auto" w:fill="FFFFFF"/>
        </w:rPr>
        <w:t>第八届“好记者讲好故事”活动演讲人推荐表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740"/>
        <w:gridCol w:w="1005"/>
        <w:gridCol w:w="1215"/>
        <w:gridCol w:w="196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姚勃</w:t>
            </w:r>
          </w:p>
        </w:tc>
        <w:tc>
          <w:tcPr>
            <w:tcW w:w="1005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24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单位职务</w:t>
            </w:r>
          </w:p>
        </w:tc>
        <w:tc>
          <w:tcPr>
            <w:tcW w:w="1740" w:type="dxa"/>
            <w:vAlign w:val="center"/>
          </w:tcPr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记者</w:t>
            </w:r>
          </w:p>
        </w:tc>
        <w:tc>
          <w:tcPr>
            <w:tcW w:w="1005" w:type="dxa"/>
            <w:vAlign w:val="center"/>
          </w:tcPr>
          <w:p>
            <w:pPr>
              <w:spacing w:after="240" w:line="300" w:lineRule="exact"/>
              <w:jc w:val="center"/>
              <w:rPr>
                <w:rFonts w:ascii="Verdana" w:hAnsi="Verdana" w:eastAsia="宋体" w:cs="Verdana"/>
                <w:color w:val="000000"/>
                <w:sz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hd w:val="clear" w:color="auto" w:fill="FFFFFF"/>
              </w:rPr>
              <w:t>毕业</w:t>
            </w:r>
          </w:p>
          <w:p>
            <w:pPr>
              <w:spacing w:after="240" w:line="300" w:lineRule="exact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hd w:val="clear" w:color="auto" w:fill="FFFFFF"/>
              </w:rPr>
              <w:t>学校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北华大学</w:t>
            </w:r>
          </w:p>
        </w:tc>
        <w:tc>
          <w:tcPr>
            <w:tcW w:w="1421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21" w:type="dxa"/>
            <w:vAlign w:val="center"/>
          </w:tcPr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18686586956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after="240" w:line="400" w:lineRule="exact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从事采编播工作时间（月）</w:t>
            </w:r>
          </w:p>
        </w:tc>
        <w:tc>
          <w:tcPr>
            <w:tcW w:w="1740" w:type="dxa"/>
          </w:tcPr>
          <w:p>
            <w:pPr>
              <w:spacing w:after="240"/>
              <w:jc w:val="center"/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</w:rPr>
            </w:pPr>
          </w:p>
          <w:p>
            <w:pPr>
              <w:spacing w:after="240"/>
              <w:jc w:val="center"/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</w:rPr>
              <w:t>40</w:t>
            </w:r>
          </w:p>
        </w:tc>
        <w:tc>
          <w:tcPr>
            <w:tcW w:w="2220" w:type="dxa"/>
            <w:gridSpan w:val="2"/>
          </w:tcPr>
          <w:p>
            <w:pPr>
              <w:spacing w:after="240" w:line="400" w:lineRule="exact"/>
              <w:jc w:val="left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是否获得过省部级以上（含）表彰奖励</w:t>
            </w:r>
          </w:p>
        </w:tc>
        <w:tc>
          <w:tcPr>
            <w:tcW w:w="3038" w:type="dxa"/>
            <w:gridSpan w:val="3"/>
          </w:tcPr>
          <w:p>
            <w:pPr>
              <w:spacing w:after="240"/>
              <w:jc w:val="both"/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524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演讲题目</w:t>
            </w:r>
          </w:p>
        </w:tc>
        <w:tc>
          <w:tcPr>
            <w:tcW w:w="6998" w:type="dxa"/>
            <w:gridSpan w:val="6"/>
          </w:tcPr>
          <w:p>
            <w:pPr>
              <w:spacing w:after="240"/>
              <w:jc w:val="left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《</w:t>
            </w: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eastAsia="zh-CN"/>
              </w:rPr>
              <w:t>老岭村的</w:t>
            </w:r>
            <w:bookmarkStart w:id="0" w:name="_GoBack"/>
            <w:bookmarkEnd w:id="0"/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  <w:lang w:val="en-US" w:eastAsia="zh-Hans"/>
              </w:rPr>
              <w:t>全家福</w:t>
            </w:r>
            <w:r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</w:trPr>
        <w:tc>
          <w:tcPr>
            <w:tcW w:w="1524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工作</w:t>
            </w:r>
          </w:p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经历</w:t>
            </w:r>
          </w:p>
        </w:tc>
        <w:tc>
          <w:tcPr>
            <w:tcW w:w="6998" w:type="dxa"/>
            <w:gridSpan w:val="6"/>
          </w:tcPr>
          <w:p>
            <w:pPr>
              <w:spacing w:after="240"/>
              <w:ind w:firstLine="480" w:firstLineChars="200"/>
              <w:jc w:val="left"/>
              <w:rPr>
                <w:rFonts w:ascii="Verdana" w:hAnsi="Verdana" w:eastAsia="宋体" w:cs="Verdana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</w:rPr>
              <w:t>2018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年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4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月入职吉林广播电视台以来一直从事一线采编工作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在日常新闻事件报道外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曾参加过国庆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70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周年阅兵及庆祝仪式报道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疫情期间吉林省支援湖北医疗队凯旋报道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、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吉林广播电视台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《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第一书记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》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系列报道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。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参与制作的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《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第一书记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·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难忘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》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系列作品被评选为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2020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年第四季度优秀网络视听作品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，</w:t>
            </w: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  <w:lang w:val="en-US" w:eastAsia="zh-Hans"/>
              </w:rPr>
              <w:t>从业三年来的其它作品曾获得吉林新闻奖等</w:t>
            </w:r>
            <w:r>
              <w:rPr>
                <w:rFonts w:hint="default" w:ascii="Verdana" w:hAnsi="Verdana" w:eastAsia="宋体" w:cs="Verdana"/>
                <w:color w:val="000000"/>
                <w:sz w:val="24"/>
                <w:shd w:val="clear" w:color="auto" w:fill="FFFFFF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after="240"/>
              <w:jc w:val="center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  <w:t>推荐单位意见</w:t>
            </w:r>
          </w:p>
        </w:tc>
        <w:tc>
          <w:tcPr>
            <w:tcW w:w="6998" w:type="dxa"/>
            <w:gridSpan w:val="6"/>
          </w:tcPr>
          <w:p>
            <w:pPr>
              <w:spacing w:after="240"/>
              <w:jc w:val="left"/>
              <w:rPr>
                <w:rFonts w:ascii="Verdana" w:hAnsi="Verdana" w:eastAsia="宋体" w:cs="Verdan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Verdana" w:hAnsi="Verdana" w:eastAsia="宋体" w:cs="Verdana"/>
                <w:color w:val="000000"/>
                <w:sz w:val="24"/>
                <w:shd w:val="clear" w:color="auto" w:fill="FFFFFF"/>
              </w:rPr>
              <w:t>（是否经过认真审核及公示）</w:t>
            </w:r>
          </w:p>
        </w:tc>
      </w:tr>
    </w:tbl>
    <w:p>
      <w:pPr>
        <w:spacing w:after="240"/>
        <w:jc w:val="left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color w:val="000000"/>
          <w:sz w:val="28"/>
          <w:szCs w:val="28"/>
          <w:shd w:val="clear" w:color="auto" w:fill="FFFFFF"/>
        </w:rPr>
        <w:t>推荐单位联系人：                  联系方式：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312</Words>
  <Characters>1784</Characters>
  <Lines>14</Lines>
  <Paragraphs>4</Paragraphs>
  <ScaleCrop>false</ScaleCrop>
  <LinksUpToDate>false</LinksUpToDate>
  <CharactersWithSpaces>2092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2021-07-21T20:28:00Z</dcterms:created>
  <dc:creator>Administrator</dc:creator>
  <cp:lastModifiedBy>姚勃的iPhone</cp:lastModifiedBy>
  <cp:lastPrinted>2009-01-01T08:54:00Z</cp:lastPrinted>
  <dcterms:modified xsi:type="dcterms:W3CDTF">2021-09-02T22:45:38Z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2052-11.13.1</vt:lpwstr>
  </property>
  <property fmtid="{D5CDD505-2E9C-101B-9397-08002B2CF9AE}" pid="3" name="ICV">
    <vt:lpwstr>FB3CBD622894E1A76EE33061079CF71D</vt:lpwstr>
  </property>
</Properties>
</file>