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60" w14:textId="77777777" w:rsidR="00C82883" w:rsidRDefault="00000000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14:paraId="40D87F37" w14:textId="77777777" w:rsidR="00C82883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C82883" w14:paraId="4C49A9C2" w14:textId="77777777">
        <w:trPr>
          <w:cantSplit/>
          <w:trHeight w:hRule="exact" w:val="672"/>
        </w:trPr>
        <w:tc>
          <w:tcPr>
            <w:tcW w:w="1450" w:type="dxa"/>
            <w:vMerge w:val="restart"/>
            <w:vAlign w:val="center"/>
          </w:tcPr>
          <w:p w14:paraId="4C953F9D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14B653B0" w14:textId="77777777" w:rsidR="00C82883" w:rsidRDefault="00000000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“夸父一号”莱曼阿尔法太阳望远镜全日面首图发布</w:t>
            </w:r>
          </w:p>
        </w:tc>
        <w:tc>
          <w:tcPr>
            <w:tcW w:w="1356" w:type="dxa"/>
            <w:vAlign w:val="center"/>
          </w:tcPr>
          <w:p w14:paraId="31B53EC3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11357EAF" w14:textId="77777777" w:rsidR="00C82883" w:rsidRDefault="00BF5A70"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基础类</w:t>
            </w:r>
          </w:p>
        </w:tc>
      </w:tr>
      <w:tr w:rsidR="00C82883" w14:paraId="0B61DBB8" w14:textId="77777777">
        <w:trPr>
          <w:cantSplit/>
          <w:trHeight w:hRule="exact" w:val="598"/>
        </w:trPr>
        <w:tc>
          <w:tcPr>
            <w:tcW w:w="1450" w:type="dxa"/>
            <w:vMerge/>
            <w:vAlign w:val="center"/>
          </w:tcPr>
          <w:p w14:paraId="41025B6E" w14:textId="77777777" w:rsidR="00C82883" w:rsidRDefault="00C8288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127A70A4" w14:textId="77777777" w:rsidR="00C82883" w:rsidRDefault="00C8288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7E4009B5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79C1658D" w14:textId="77777777" w:rsidR="00C82883" w:rsidRDefault="00000000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消息</w:t>
            </w:r>
          </w:p>
        </w:tc>
      </w:tr>
      <w:tr w:rsidR="00C82883" w14:paraId="08B30FB0" w14:textId="77777777">
        <w:trPr>
          <w:cantSplit/>
          <w:trHeight w:hRule="exact" w:val="464"/>
        </w:trPr>
        <w:tc>
          <w:tcPr>
            <w:tcW w:w="1450" w:type="dxa"/>
            <w:vMerge/>
            <w:vAlign w:val="center"/>
          </w:tcPr>
          <w:p w14:paraId="4436E14F" w14:textId="77777777" w:rsidR="00C82883" w:rsidRDefault="00C8288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086E67C6" w14:textId="77777777" w:rsidR="00C82883" w:rsidRDefault="00C8288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0E8FC2C4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3C2F96A5" w14:textId="77777777" w:rsidR="00C82883" w:rsidRDefault="00000000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汉语</w:t>
            </w:r>
          </w:p>
        </w:tc>
      </w:tr>
      <w:tr w:rsidR="00C82883" w14:paraId="2A654074" w14:textId="77777777">
        <w:trPr>
          <w:trHeight w:val="845"/>
        </w:trPr>
        <w:tc>
          <w:tcPr>
            <w:tcW w:w="1450" w:type="dxa"/>
            <w:vAlign w:val="center"/>
          </w:tcPr>
          <w:p w14:paraId="586D7AF3" w14:textId="77777777" w:rsidR="00C82883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7B1295F7" w14:textId="77777777" w:rsidR="00C82883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3100ED5" w14:textId="77777777" w:rsidR="00C82883" w:rsidRDefault="00000000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胡晓琼</w:t>
            </w:r>
          </w:p>
        </w:tc>
        <w:tc>
          <w:tcPr>
            <w:tcW w:w="855" w:type="dxa"/>
            <w:vAlign w:val="center"/>
          </w:tcPr>
          <w:p w14:paraId="6A15BCA5" w14:textId="77777777" w:rsidR="00C82883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5EF2F9C7" w14:textId="77777777" w:rsidR="00C82883" w:rsidRDefault="00000000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95"/>
                <w:sz w:val="28"/>
                <w:szCs w:val="28"/>
              </w:rPr>
              <w:t xml:space="preserve">郑春生 </w:t>
            </w:r>
            <w:r w:rsidR="00BF5A70">
              <w:rPr>
                <w:rFonts w:ascii="宋体" w:eastAsia="宋体" w:hAnsi="宋体" w:cs="宋体" w:hint="eastAsia"/>
                <w:color w:val="000000"/>
                <w:w w:val="95"/>
                <w:sz w:val="28"/>
                <w:szCs w:val="28"/>
              </w:rPr>
              <w:t>张琦</w:t>
            </w:r>
          </w:p>
        </w:tc>
      </w:tr>
      <w:tr w:rsidR="00C82883" w14:paraId="3F65D873" w14:textId="77777777">
        <w:trPr>
          <w:cantSplit/>
          <w:trHeight w:val="767"/>
        </w:trPr>
        <w:tc>
          <w:tcPr>
            <w:tcW w:w="1450" w:type="dxa"/>
            <w:vAlign w:val="center"/>
          </w:tcPr>
          <w:p w14:paraId="096670F8" w14:textId="77777777" w:rsidR="00C82883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3A0890DE" w14:textId="77777777" w:rsidR="00C82883" w:rsidRDefault="00000000"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长春日报</w:t>
            </w:r>
          </w:p>
        </w:tc>
        <w:tc>
          <w:tcPr>
            <w:tcW w:w="855" w:type="dxa"/>
            <w:vAlign w:val="center"/>
          </w:tcPr>
          <w:p w14:paraId="75AA6605" w14:textId="77777777" w:rsidR="00C82883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2518B1B3" w14:textId="77777777" w:rsidR="00C82883" w:rsidRDefault="00000000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长春日报</w:t>
            </w:r>
          </w:p>
        </w:tc>
      </w:tr>
      <w:tr w:rsidR="00C82883" w14:paraId="02FEBF42" w14:textId="77777777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412D8500" w14:textId="77777777" w:rsidR="00C82883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0A5426F2" w14:textId="77777777" w:rsidR="00C82883" w:rsidRDefault="00000000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一版</w:t>
            </w:r>
          </w:p>
        </w:tc>
        <w:tc>
          <w:tcPr>
            <w:tcW w:w="855" w:type="dxa"/>
            <w:vAlign w:val="center"/>
          </w:tcPr>
          <w:p w14:paraId="5966D280" w14:textId="77777777" w:rsidR="00C82883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58A6685E" w14:textId="77777777" w:rsidR="00C82883" w:rsidRDefault="00000000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2022年12月15日</w:t>
            </w:r>
          </w:p>
        </w:tc>
      </w:tr>
      <w:tr w:rsidR="00C82883" w14:paraId="2655F636" w14:textId="7777777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01FC0A0B" w14:textId="77777777" w:rsidR="00C82883" w:rsidRDefault="00000000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3D19EAEA" w14:textId="77777777" w:rsidR="00C82883" w:rsidRDefault="00C82883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C82883" w14:paraId="0397149B" w14:textId="77777777">
        <w:trPr>
          <w:cantSplit/>
          <w:trHeight w:val="2683"/>
        </w:trPr>
        <w:tc>
          <w:tcPr>
            <w:tcW w:w="1450" w:type="dxa"/>
            <w:vAlign w:val="center"/>
          </w:tcPr>
          <w:p w14:paraId="4AD33455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238B7BFE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39209451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31E6C77C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7D7FB4A3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14:paraId="2741D431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237622C3" w14:textId="77777777" w:rsidR="00C82883" w:rsidRDefault="00C82883">
            <w:pPr>
              <w:spacing w:line="2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62046D8" w14:textId="77777777" w:rsidR="00C82883" w:rsidRDefault="00000000">
            <w:pPr>
              <w:spacing w:line="24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2022年12月13日，我国综合性太阳探测卫星“夸父一号”卫星首批科学图像新闻发布会在北京召开，而拍摄这组照片的太阳望远镜由长春光机所研发。记者迅速联系长春光机所了解，于此同时，14日长春光机所召开发布会，公布了该所研制的“夸父一号”莱曼阿尔法太阳望远镜（LST）拍摄的全日面首图以及细节图。</w:t>
            </w:r>
          </w:p>
          <w:p w14:paraId="1F4A8232" w14:textId="77777777" w:rsidR="00C82883" w:rsidRDefault="00000000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发布现场记者采访了研发人员以及项目主管，了解到两幅首图的获得，标志着我国空间莱曼阿尔法和360nm波段全日面观测零的突破，使得我国该波段太阳观测具有自主数据来源，还将向全球科学家开放数据，用于科学研究。</w:t>
            </w:r>
          </w:p>
          <w:p w14:paraId="087174B6" w14:textId="77777777" w:rsidR="00C82883" w:rsidRDefault="00C82883">
            <w:pPr>
              <w:spacing w:line="2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82883" w14:paraId="212DC04F" w14:textId="77777777">
        <w:trPr>
          <w:cantSplit/>
          <w:trHeight w:hRule="exact" w:val="1832"/>
        </w:trPr>
        <w:tc>
          <w:tcPr>
            <w:tcW w:w="1450" w:type="dxa"/>
            <w:vAlign w:val="center"/>
          </w:tcPr>
          <w:p w14:paraId="55FE3169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14:paraId="13BA5E57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6FC1F73C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14:paraId="7F36AB82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6F5E9E06" w14:textId="77777777" w:rsidR="00C82883" w:rsidRDefault="00000000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这是我国首幅莱曼阿尔法波段全日面图像和空间360nm波段全日面图像，拍摄这组照片的莱曼阿尔法太阳望远镜（LST）又是“长春造”，进一步体现了长春作为新中国光学摇篮的创新实力，展示了长春作为老工业基地的发展新活力。报道新闻影响力大，稿件在报纸见报后，社会效果良好，被长春发布转载到抖音后，网友纷纷留言转载，表达对长春这颗科技城之星的赞叹。</w:t>
            </w:r>
          </w:p>
          <w:p w14:paraId="1BE13981" w14:textId="77777777" w:rsidR="00C82883" w:rsidRDefault="00C82883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67BDF1" w14:textId="77777777" w:rsidR="00C82883" w:rsidRDefault="00C82883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14:paraId="68EE833E" w14:textId="77777777" w:rsidR="00C82883" w:rsidRDefault="00C82883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82883" w14:paraId="326F5B88" w14:textId="77777777">
        <w:trPr>
          <w:cantSplit/>
          <w:trHeight w:hRule="exact" w:val="274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33767EB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︵</w:t>
            </w:r>
          </w:p>
          <w:p w14:paraId="2F9A9EAE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59C639DF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24A716DA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39245FD2" w14:textId="77777777" w:rsidR="00C8288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437CBEBA" w14:textId="77777777" w:rsidR="00C8288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23ADAB55" w14:textId="77777777" w:rsidR="00C82883" w:rsidRDefault="00000000">
            <w:pPr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长春市作为吉林省创新型省份建设的“排头兵”，不断塑造区位发展优势，依托国家自创区，加快科技创新城建设。本报一直以来非常重视科技新闻的采写以及社会影响。记者在采访过程中新闻嗅觉敏感，迅速采访完成稿件。稿件时效性强、新闻影响力大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有助于提升长春科技创新城的魅力，体现了长春创新驱动高质量发展的蓬勃态势。</w:t>
            </w:r>
          </w:p>
          <w:p w14:paraId="58929379" w14:textId="77777777" w:rsidR="00C82883" w:rsidRDefault="00000000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</w:t>
            </w:r>
          </w:p>
          <w:p w14:paraId="0A30809F" w14:textId="77777777" w:rsidR="00C82883" w:rsidRDefault="00000000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签名： 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14:paraId="01C30A50" w14:textId="77777777" w:rsidR="00C82883" w:rsidRDefault="0000000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5月10日</w:t>
            </w:r>
          </w:p>
        </w:tc>
      </w:tr>
    </w:tbl>
    <w:p w14:paraId="75173A49" w14:textId="77777777" w:rsidR="00C82883" w:rsidRDefault="00C82883">
      <w:pPr>
        <w:rPr>
          <w:rFonts w:ascii="华文仿宋" w:eastAsia="华文仿宋" w:hAnsi="华文仿宋" w:hint="eastAsia"/>
          <w:color w:val="000000"/>
          <w:szCs w:val="32"/>
        </w:rPr>
        <w:sectPr w:rsidR="00C82883">
          <w:headerReference w:type="default" r:id="rId8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14:paraId="1723F71C" w14:textId="77777777" w:rsidR="00C82883" w:rsidRDefault="00C82883" w:rsidP="00BF5A70">
      <w:pPr>
        <w:rPr>
          <w:rFonts w:ascii="楷体" w:eastAsia="楷体" w:hAnsi="楷体" w:hint="eastAsia"/>
          <w:color w:val="000000"/>
          <w:sz w:val="28"/>
          <w:szCs w:val="28"/>
        </w:rPr>
      </w:pPr>
    </w:p>
    <w:sectPr w:rsidR="00C82883">
      <w:headerReference w:type="default" r:id="rId9"/>
      <w:footerReference w:type="default" r:id="rId10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B3A6" w14:textId="77777777" w:rsidR="00035345" w:rsidRDefault="00035345">
      <w:r>
        <w:separator/>
      </w:r>
    </w:p>
  </w:endnote>
  <w:endnote w:type="continuationSeparator" w:id="0">
    <w:p w14:paraId="6B0A1AB3" w14:textId="77777777" w:rsidR="00035345" w:rsidRDefault="000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0AC" w14:textId="77777777" w:rsidR="00C82883" w:rsidRDefault="00BF5A7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E03DF" wp14:editId="7807803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787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52CDAD25" w14:textId="77777777" w:rsidR="00C82883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</w:rPr>
                                <w:t xml:space="preserve"> 9 -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783A16" w14:textId="77777777" w:rsidR="00C82883" w:rsidRDefault="00C8288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E03D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37.7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52CDAD25" w14:textId="77777777" w:rsidR="00C82883" w:rsidRDefault="00000000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  <w:t xml:space="preserve"> 9 -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37783A16" w14:textId="77777777" w:rsidR="00C82883" w:rsidRDefault="00C82883"/>
                </w:txbxContent>
              </v:textbox>
              <w10:wrap anchorx="margin"/>
            </v:shape>
          </w:pict>
        </mc:Fallback>
      </mc:AlternateContent>
    </w:r>
  </w:p>
  <w:p w14:paraId="092EA671" w14:textId="77777777" w:rsidR="00C82883" w:rsidRDefault="00C82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B8EC" w14:textId="77777777" w:rsidR="00035345" w:rsidRDefault="00035345">
      <w:r>
        <w:separator/>
      </w:r>
    </w:p>
  </w:footnote>
  <w:footnote w:type="continuationSeparator" w:id="0">
    <w:p w14:paraId="574841C9" w14:textId="77777777" w:rsidR="00035345" w:rsidRDefault="0003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B60B" w14:textId="77777777" w:rsidR="00C82883" w:rsidRDefault="00C82883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FE00" w14:textId="77777777" w:rsidR="00C82883" w:rsidRDefault="00C82883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22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35345"/>
    <w:rsid w:val="00044F8D"/>
    <w:rsid w:val="00061030"/>
    <w:rsid w:val="00075895"/>
    <w:rsid w:val="00110ED1"/>
    <w:rsid w:val="001135FF"/>
    <w:rsid w:val="00113F65"/>
    <w:rsid w:val="00123D28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3F69E4"/>
    <w:rsid w:val="00402438"/>
    <w:rsid w:val="00445B42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B580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BF5A70"/>
    <w:rsid w:val="00C00BAF"/>
    <w:rsid w:val="00C11A65"/>
    <w:rsid w:val="00C47536"/>
    <w:rsid w:val="00C717CF"/>
    <w:rsid w:val="00C82883"/>
    <w:rsid w:val="00C82FF9"/>
    <w:rsid w:val="00C866B1"/>
    <w:rsid w:val="00C952B1"/>
    <w:rsid w:val="00C9779D"/>
    <w:rsid w:val="00CA3D3F"/>
    <w:rsid w:val="00CB3DF0"/>
    <w:rsid w:val="00CE048A"/>
    <w:rsid w:val="00CF08F0"/>
    <w:rsid w:val="00D51A92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2E42E95"/>
    <w:rsid w:val="0A70165D"/>
    <w:rsid w:val="0AA1970C"/>
    <w:rsid w:val="0DB82E4F"/>
    <w:rsid w:val="0F7F0EA5"/>
    <w:rsid w:val="132D35BC"/>
    <w:rsid w:val="1908037F"/>
    <w:rsid w:val="1A7CA4C8"/>
    <w:rsid w:val="1EE367D7"/>
    <w:rsid w:val="1FBE4D8F"/>
    <w:rsid w:val="27BBD431"/>
    <w:rsid w:val="2A165610"/>
    <w:rsid w:val="2B5FF6DB"/>
    <w:rsid w:val="2BE6AC9B"/>
    <w:rsid w:val="2D401543"/>
    <w:rsid w:val="32E7C95C"/>
    <w:rsid w:val="348E71D7"/>
    <w:rsid w:val="35517BA2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3B37A6D"/>
    <w:rsid w:val="467F7B33"/>
    <w:rsid w:val="47355072"/>
    <w:rsid w:val="4B94077D"/>
    <w:rsid w:val="4F7A1CAF"/>
    <w:rsid w:val="54BE560F"/>
    <w:rsid w:val="575FFACA"/>
    <w:rsid w:val="57C10449"/>
    <w:rsid w:val="57E3A12B"/>
    <w:rsid w:val="5BB507B7"/>
    <w:rsid w:val="5C5F51AA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DEB496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2C3E03"/>
    <w:rsid w:val="74E14354"/>
    <w:rsid w:val="74FFEDA3"/>
    <w:rsid w:val="757B6CBE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BD6A12"/>
    <w:rsid w:val="7DC00984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F02D2"/>
  <w15:docId w15:val="{88192E54-FCB5-44E0-B6BC-F2CB7C7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62DED3C1-DBB1-4A8B-84F6-D01AFC2B3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>Lenovo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姚 霞</cp:lastModifiedBy>
  <cp:revision>3</cp:revision>
  <cp:lastPrinted>2022-12-27T03:12:00Z</cp:lastPrinted>
  <dcterms:created xsi:type="dcterms:W3CDTF">2023-05-11T06:05:00Z</dcterms:created>
  <dcterms:modified xsi:type="dcterms:W3CDTF">2023-05-11T06:05:00Z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