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C8" w:rsidRDefault="007E1BB5">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缘何“专精特新”企业在这里“井喷”</w:t>
      </w:r>
    </w:p>
    <w:p w:rsidR="007C1CC8" w:rsidRDefault="007E1BB5">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——长春新区梯度培育企业高质量发展调查</w:t>
      </w:r>
    </w:p>
    <w:p w:rsidR="007C1CC8" w:rsidRDefault="007C1CC8"/>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不久前，省工信厅发布了《</w:t>
      </w:r>
      <w:r>
        <w:rPr>
          <w:rFonts w:asciiTheme="minorEastAsia" w:hAnsiTheme="minorEastAsia" w:cstheme="minorEastAsia" w:hint="eastAsia"/>
          <w:b/>
          <w:bCs/>
        </w:rPr>
        <w:t>2023</w:t>
      </w:r>
      <w:r>
        <w:rPr>
          <w:rFonts w:asciiTheme="minorEastAsia" w:hAnsiTheme="minorEastAsia" w:cstheme="minorEastAsia" w:hint="eastAsia"/>
          <w:b/>
          <w:bCs/>
        </w:rPr>
        <w:t>年吉林省省级“专精特新”中小企业名单》，长春新区域内共有</w:t>
      </w:r>
      <w:r>
        <w:rPr>
          <w:rFonts w:asciiTheme="minorEastAsia" w:hAnsiTheme="minorEastAsia" w:cstheme="minorEastAsia" w:hint="eastAsia"/>
          <w:b/>
          <w:bCs/>
        </w:rPr>
        <w:t>44</w:t>
      </w:r>
      <w:r>
        <w:rPr>
          <w:rFonts w:asciiTheme="minorEastAsia" w:hAnsiTheme="minorEastAsia" w:cstheme="minorEastAsia" w:hint="eastAsia"/>
          <w:b/>
          <w:bCs/>
        </w:rPr>
        <w:t>家企业上榜。截至目前，长春新区共培育各级“专精特新”中小企业</w:t>
      </w:r>
      <w:r>
        <w:rPr>
          <w:rFonts w:asciiTheme="minorEastAsia" w:hAnsiTheme="minorEastAsia" w:cstheme="minorEastAsia" w:hint="eastAsia"/>
          <w:b/>
          <w:bCs/>
        </w:rPr>
        <w:t>366</w:t>
      </w:r>
      <w:r>
        <w:rPr>
          <w:rFonts w:asciiTheme="minorEastAsia" w:hAnsiTheme="minorEastAsia" w:cstheme="minorEastAsia" w:hint="eastAsia"/>
          <w:b/>
          <w:bCs/>
        </w:rPr>
        <w:t>家，其中，国家级专精特新“小巨人”企业</w:t>
      </w:r>
      <w:r>
        <w:rPr>
          <w:rFonts w:asciiTheme="minorEastAsia" w:hAnsiTheme="minorEastAsia" w:cstheme="minorEastAsia" w:hint="eastAsia"/>
          <w:b/>
          <w:bCs/>
        </w:rPr>
        <w:t>23</w:t>
      </w:r>
      <w:r>
        <w:rPr>
          <w:rFonts w:asciiTheme="minorEastAsia" w:hAnsiTheme="minorEastAsia" w:cstheme="minorEastAsia" w:hint="eastAsia"/>
          <w:b/>
          <w:bCs/>
        </w:rPr>
        <w:t>家，分别占省、市的</w:t>
      </w:r>
      <w:r>
        <w:rPr>
          <w:rFonts w:asciiTheme="minorEastAsia" w:hAnsiTheme="minorEastAsia" w:cstheme="minorEastAsia" w:hint="eastAsia"/>
          <w:b/>
          <w:bCs/>
        </w:rPr>
        <w:t>38.9%</w:t>
      </w:r>
      <w:r>
        <w:rPr>
          <w:rFonts w:asciiTheme="minorEastAsia" w:hAnsiTheme="minorEastAsia" w:cstheme="minorEastAsia" w:hint="eastAsia"/>
          <w:b/>
          <w:bCs/>
        </w:rPr>
        <w:t>和</w:t>
      </w:r>
      <w:r>
        <w:rPr>
          <w:rFonts w:asciiTheme="minorEastAsia" w:hAnsiTheme="minorEastAsia" w:cstheme="minorEastAsia" w:hint="eastAsia"/>
          <w:b/>
          <w:bCs/>
        </w:rPr>
        <w:t>58.9%</w:t>
      </w:r>
      <w:r>
        <w:rPr>
          <w:rFonts w:asciiTheme="minorEastAsia" w:hAnsiTheme="minorEastAsia" w:cstheme="minorEastAsia" w:hint="eastAsia"/>
          <w:b/>
          <w:bCs/>
        </w:rPr>
        <w:t>；省级“专精特新”企业</w:t>
      </w:r>
      <w:r>
        <w:rPr>
          <w:rFonts w:asciiTheme="minorEastAsia" w:hAnsiTheme="minorEastAsia" w:cstheme="minorEastAsia" w:hint="eastAsia"/>
          <w:b/>
          <w:bCs/>
        </w:rPr>
        <w:t>108</w:t>
      </w:r>
      <w:r>
        <w:rPr>
          <w:rFonts w:asciiTheme="minorEastAsia" w:hAnsiTheme="minorEastAsia" w:cstheme="minorEastAsia" w:hint="eastAsia"/>
          <w:b/>
          <w:bCs/>
        </w:rPr>
        <w:t>家，分别占省、市的</w:t>
      </w:r>
      <w:r>
        <w:rPr>
          <w:rFonts w:asciiTheme="minorEastAsia" w:hAnsiTheme="minorEastAsia" w:cstheme="minorEastAsia" w:hint="eastAsia"/>
          <w:b/>
          <w:bCs/>
        </w:rPr>
        <w:t>12.1%</w:t>
      </w:r>
      <w:r>
        <w:rPr>
          <w:rFonts w:asciiTheme="minorEastAsia" w:hAnsiTheme="minorEastAsia" w:cstheme="minorEastAsia" w:hint="eastAsia"/>
          <w:b/>
          <w:bCs/>
        </w:rPr>
        <w:t>和</w:t>
      </w:r>
      <w:r>
        <w:rPr>
          <w:rFonts w:asciiTheme="minorEastAsia" w:hAnsiTheme="minorEastAsia" w:cstheme="minorEastAsia" w:hint="eastAsia"/>
          <w:b/>
          <w:bCs/>
        </w:rPr>
        <w:t>25.8%</w:t>
      </w:r>
      <w:r>
        <w:rPr>
          <w:rFonts w:asciiTheme="minorEastAsia" w:hAnsiTheme="minorEastAsia" w:cstheme="minorEastAsia" w:hint="eastAsia"/>
          <w:b/>
          <w:bCs/>
        </w:rPr>
        <w:t>；市级“专精特新”企业</w:t>
      </w:r>
      <w:r>
        <w:rPr>
          <w:rFonts w:asciiTheme="minorEastAsia" w:hAnsiTheme="minorEastAsia" w:cstheme="minorEastAsia" w:hint="eastAsia"/>
          <w:b/>
          <w:bCs/>
        </w:rPr>
        <w:t>235</w:t>
      </w:r>
      <w:r>
        <w:rPr>
          <w:rFonts w:asciiTheme="minorEastAsia" w:hAnsiTheme="minorEastAsia" w:cstheme="minorEastAsia" w:hint="eastAsia"/>
          <w:b/>
          <w:bCs/>
        </w:rPr>
        <w:t>家，占全市的</w:t>
      </w:r>
      <w:r>
        <w:rPr>
          <w:rFonts w:asciiTheme="minorEastAsia" w:hAnsiTheme="minorEastAsia" w:cstheme="minorEastAsia" w:hint="eastAsia"/>
          <w:b/>
          <w:bCs/>
        </w:rPr>
        <w:t>31.7%</w:t>
      </w:r>
      <w:r>
        <w:rPr>
          <w:rFonts w:asciiTheme="minorEastAsia" w:hAnsiTheme="minorEastAsia" w:cstheme="minorEastAsia" w:hint="eastAsia"/>
          <w:b/>
          <w:bCs/>
        </w:rPr>
        <w:t>。</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专精特新”企业是中小企业中的翘楚，专注于细分市场、创新能力强、市场占有率高，虽然只是产业链条上的一个“点”，却难以被替代。在长春新区，这些“专精特新”企业已成为全市创新发展的“排头兵”，成为推进长春国家自主创新示范区建设的“实力担当”，成为助力长春振兴突破的未来基石。</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高质量发展，数字会“说话”。</w:t>
      </w:r>
      <w:r>
        <w:rPr>
          <w:rFonts w:asciiTheme="minorEastAsia" w:hAnsiTheme="minorEastAsia" w:cstheme="minorEastAsia" w:hint="eastAsia"/>
          <w:b/>
          <w:bCs/>
        </w:rPr>
        <w:t>2016</w:t>
      </w:r>
      <w:r>
        <w:rPr>
          <w:rFonts w:asciiTheme="minorEastAsia" w:hAnsiTheme="minorEastAsia" w:cstheme="minorEastAsia" w:hint="eastAsia"/>
          <w:b/>
          <w:bCs/>
        </w:rPr>
        <w:t>年，长春新区经国务院同意获批为第</w:t>
      </w:r>
      <w:r>
        <w:rPr>
          <w:rFonts w:asciiTheme="minorEastAsia" w:hAnsiTheme="minorEastAsia" w:cstheme="minorEastAsia" w:hint="eastAsia"/>
          <w:b/>
          <w:bCs/>
        </w:rPr>
        <w:t>17</w:t>
      </w:r>
      <w:r>
        <w:rPr>
          <w:rFonts w:asciiTheme="minorEastAsia" w:hAnsiTheme="minorEastAsia" w:cstheme="minorEastAsia" w:hint="eastAsia"/>
          <w:b/>
          <w:bCs/>
        </w:rPr>
        <w:t>个国家级新区。短短</w:t>
      </w:r>
      <w:r>
        <w:rPr>
          <w:rFonts w:asciiTheme="minorEastAsia" w:hAnsiTheme="minorEastAsia" w:cstheme="minorEastAsia" w:hint="eastAsia"/>
          <w:b/>
          <w:bCs/>
        </w:rPr>
        <w:t>7</w:t>
      </w:r>
      <w:r>
        <w:rPr>
          <w:rFonts w:asciiTheme="minorEastAsia" w:hAnsiTheme="minorEastAsia" w:cstheme="minorEastAsia" w:hint="eastAsia"/>
          <w:b/>
          <w:bCs/>
        </w:rPr>
        <w:t>年时间，缘何“专精特新”企业在这里实现了“井喷”式发展？</w:t>
      </w:r>
      <w:r>
        <w:rPr>
          <w:rFonts w:asciiTheme="minorEastAsia" w:hAnsiTheme="minorEastAsia" w:cstheme="minorEastAsia" w:hint="eastAsia"/>
          <w:b/>
          <w:bCs/>
        </w:rPr>
        <w:t>366</w:t>
      </w:r>
      <w:r>
        <w:rPr>
          <w:rFonts w:asciiTheme="minorEastAsia" w:hAnsiTheme="minorEastAsia" w:cstheme="minorEastAsia" w:hint="eastAsia"/>
          <w:b/>
          <w:bCs/>
        </w:rPr>
        <w:t>家“专精特新”企业是如何培育的？带着这些疑问，本报记者日前走进长春新区进行探访。</w:t>
      </w:r>
    </w:p>
    <w:p w:rsidR="007C1CC8" w:rsidRDefault="007C1CC8">
      <w:pPr>
        <w:spacing w:line="360" w:lineRule="exact"/>
        <w:rPr>
          <w:rFonts w:asciiTheme="minorEastAsia" w:hAnsiTheme="minorEastAsia" w:cstheme="minorEastAsia"/>
          <w:b/>
          <w:bCs/>
        </w:rPr>
      </w:pPr>
    </w:p>
    <w:p w:rsidR="007C1CC8" w:rsidRDefault="007E1BB5">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自立自强</w:t>
      </w:r>
      <w:r>
        <w:rPr>
          <w:rFonts w:ascii="华文中宋" w:eastAsia="华文中宋" w:hAnsi="华文中宋" w:cs="华文中宋" w:hint="eastAsia"/>
          <w:sz w:val="28"/>
          <w:szCs w:val="28"/>
        </w:rPr>
        <w:t xml:space="preserve"> </w:t>
      </w:r>
      <w:r>
        <w:rPr>
          <w:rFonts w:ascii="华文中宋" w:eastAsia="华文中宋" w:hAnsi="华文中宋" w:cs="华文中宋" w:hint="eastAsia"/>
          <w:sz w:val="28"/>
          <w:szCs w:val="28"/>
        </w:rPr>
        <w:t>一心练就“独门绝技”</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w:t>
      </w:r>
      <w:r>
        <w:rPr>
          <w:rFonts w:asciiTheme="minorEastAsia" w:hAnsiTheme="minorEastAsia" w:cstheme="minorEastAsia" w:hint="eastAsia"/>
          <w:b/>
          <w:bCs/>
        </w:rPr>
        <w:t>20</w:t>
      </w:r>
      <w:r>
        <w:rPr>
          <w:rFonts w:asciiTheme="minorEastAsia" w:hAnsiTheme="minorEastAsia" w:cstheme="minorEastAsia" w:hint="eastAsia"/>
          <w:b/>
          <w:bCs/>
        </w:rPr>
        <w:t>年了，我们一心一意只做一件事，就是把</w:t>
      </w:r>
      <w:r>
        <w:rPr>
          <w:rFonts w:asciiTheme="minorEastAsia" w:hAnsiTheme="minorEastAsia" w:cstheme="minorEastAsia" w:hint="eastAsia"/>
          <w:b/>
          <w:bCs/>
        </w:rPr>
        <w:t>LED</w:t>
      </w:r>
      <w:r>
        <w:rPr>
          <w:rFonts w:asciiTheme="minorEastAsia" w:hAnsiTheme="minorEastAsia" w:cstheme="minorEastAsia" w:hint="eastAsia"/>
          <w:b/>
          <w:bCs/>
        </w:rPr>
        <w:t>显示屏做好。”在科技感十足的长春希达电子技术有限公司展厅，公司总经理王瑞光手指着企业自主研发的全球首台</w:t>
      </w:r>
      <w:r>
        <w:rPr>
          <w:rFonts w:asciiTheme="minorEastAsia" w:hAnsiTheme="minorEastAsia" w:cstheme="minorEastAsia" w:hint="eastAsia"/>
          <w:b/>
          <w:bCs/>
        </w:rPr>
        <w:t>P0.4</w:t>
      </w:r>
      <w:r>
        <w:rPr>
          <w:rFonts w:asciiTheme="minorEastAsia" w:hAnsiTheme="minorEastAsia" w:cstheme="minorEastAsia" w:hint="eastAsia"/>
          <w:b/>
          <w:bCs/>
        </w:rPr>
        <w:t>毫米超高清微小间距倒装</w:t>
      </w:r>
      <w:r>
        <w:rPr>
          <w:rFonts w:asciiTheme="minorEastAsia" w:hAnsiTheme="minorEastAsia" w:cstheme="minorEastAsia" w:hint="eastAsia"/>
          <w:b/>
          <w:bCs/>
        </w:rPr>
        <w:t>COB2K</w:t>
      </w:r>
      <w:r>
        <w:rPr>
          <w:rFonts w:asciiTheme="minorEastAsia" w:hAnsiTheme="minorEastAsia" w:cstheme="minorEastAsia" w:hint="eastAsia"/>
          <w:b/>
          <w:bCs/>
        </w:rPr>
        <w:t>拼接显示器告诉记者。</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为了打破少数国家行业技术垄断，实现弯道超车，希达电子在</w:t>
      </w:r>
      <w:r>
        <w:rPr>
          <w:rFonts w:asciiTheme="minorEastAsia" w:hAnsiTheme="minorEastAsia" w:cstheme="minorEastAsia" w:hint="eastAsia"/>
          <w:b/>
          <w:bCs/>
        </w:rPr>
        <w:t>LED</w:t>
      </w:r>
      <w:r>
        <w:rPr>
          <w:rFonts w:asciiTheme="minorEastAsia" w:hAnsiTheme="minorEastAsia" w:cstheme="minorEastAsia" w:hint="eastAsia"/>
          <w:b/>
          <w:bCs/>
        </w:rPr>
        <w:t>显示领域深耕了</w:t>
      </w:r>
      <w:r>
        <w:rPr>
          <w:rFonts w:asciiTheme="minorEastAsia" w:hAnsiTheme="minorEastAsia" w:cstheme="minorEastAsia" w:hint="eastAsia"/>
          <w:b/>
          <w:bCs/>
        </w:rPr>
        <w:t>20</w:t>
      </w:r>
      <w:r>
        <w:rPr>
          <w:rFonts w:asciiTheme="minorEastAsia" w:hAnsiTheme="minorEastAsia" w:cstheme="minorEastAsia" w:hint="eastAsia"/>
          <w:b/>
          <w:bCs/>
        </w:rPr>
        <w:t>年。截至目前，这家国家级“专精特新”企业拥有核心专利</w:t>
      </w:r>
      <w:r>
        <w:rPr>
          <w:rFonts w:asciiTheme="minorEastAsia" w:hAnsiTheme="minorEastAsia" w:cstheme="minorEastAsia" w:hint="eastAsia"/>
          <w:b/>
          <w:bCs/>
        </w:rPr>
        <w:t>240</w:t>
      </w:r>
      <w:r>
        <w:rPr>
          <w:rFonts w:asciiTheme="minorEastAsia" w:hAnsiTheme="minorEastAsia" w:cstheme="minorEastAsia" w:hint="eastAsia"/>
          <w:b/>
          <w:bCs/>
        </w:rPr>
        <w:t>余项，最新创新成果在国际市场上与三星、索尼等一流厂商展开角逐，不断提升中国自主品牌价值和国际市场影响力，也吸引了世界级品牌企业频</w:t>
      </w:r>
      <w:r>
        <w:rPr>
          <w:rFonts w:asciiTheme="minorEastAsia" w:hAnsiTheme="minorEastAsia" w:cstheme="minorEastAsia" w:hint="eastAsia"/>
          <w:b/>
          <w:bCs/>
        </w:rPr>
        <w:t>频抛来橄榄枝，寻求合作。“我们如果不自立自强，一心练就‘独门绝技’，核心产品就不会在全球行业内领跑。”王瑞光说。</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长春圣博玛生物材料有限公司是一家集合了国际知名高分子化学和高分子物理学者的国家级专精特新“小巨人”企业。创立</w:t>
      </w:r>
      <w:r>
        <w:rPr>
          <w:rFonts w:asciiTheme="minorEastAsia" w:hAnsiTheme="minorEastAsia" w:cstheme="minorEastAsia" w:hint="eastAsia"/>
          <w:b/>
          <w:bCs/>
        </w:rPr>
        <w:t>16</w:t>
      </w:r>
      <w:r>
        <w:rPr>
          <w:rFonts w:asciiTheme="minorEastAsia" w:hAnsiTheme="minorEastAsia" w:cstheme="minorEastAsia" w:hint="eastAsia"/>
          <w:b/>
          <w:bCs/>
        </w:rPr>
        <w:t>年来，企业先后突破了医用聚乳酸类高分子材料规模化制备技术一系列难题，研发出</w:t>
      </w:r>
      <w:r>
        <w:rPr>
          <w:rFonts w:asciiTheme="minorEastAsia" w:hAnsiTheme="minorEastAsia" w:cstheme="minorEastAsia" w:hint="eastAsia"/>
          <w:b/>
          <w:bCs/>
        </w:rPr>
        <w:t>30</w:t>
      </w:r>
      <w:r>
        <w:rPr>
          <w:rFonts w:asciiTheme="minorEastAsia" w:hAnsiTheme="minorEastAsia" w:cstheme="minorEastAsia" w:hint="eastAsia"/>
          <w:b/>
          <w:bCs/>
        </w:rPr>
        <w:t>余个型号医用聚乳酸类材料，可实现年产能</w:t>
      </w:r>
      <w:r>
        <w:rPr>
          <w:rFonts w:asciiTheme="minorEastAsia" w:hAnsiTheme="minorEastAsia" w:cstheme="minorEastAsia" w:hint="eastAsia"/>
          <w:b/>
          <w:bCs/>
        </w:rPr>
        <w:t>10</w:t>
      </w:r>
      <w:r>
        <w:rPr>
          <w:rFonts w:asciiTheme="minorEastAsia" w:hAnsiTheme="minorEastAsia" w:cstheme="minorEastAsia" w:hint="eastAsia"/>
          <w:b/>
          <w:bCs/>
        </w:rPr>
        <w:t>吨。</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“我们的产品已涵盖骨科、创伤外科、运动医学、神经外科、整形外科等多个领域，自主研发的部分新材料、新产品实现了进口替代，大大降低了百姓医疗成本。”中科院长春</w:t>
      </w:r>
      <w:r>
        <w:rPr>
          <w:rFonts w:asciiTheme="minorEastAsia" w:hAnsiTheme="minorEastAsia" w:cstheme="minorEastAsia" w:hint="eastAsia"/>
          <w:b/>
          <w:bCs/>
        </w:rPr>
        <w:lastRenderedPageBreak/>
        <w:t>应</w:t>
      </w:r>
      <w:r>
        <w:rPr>
          <w:rFonts w:asciiTheme="minorEastAsia" w:hAnsiTheme="minorEastAsia" w:cstheme="minorEastAsia" w:hint="eastAsia"/>
          <w:b/>
          <w:bCs/>
        </w:rPr>
        <w:t>化所研究员、长春圣博玛公司总经理庄秀丽说，正是一批又一批科研人员</w:t>
      </w:r>
      <w:r>
        <w:rPr>
          <w:rFonts w:asciiTheme="minorEastAsia" w:hAnsiTheme="minorEastAsia" w:cstheme="minorEastAsia" w:hint="eastAsia"/>
          <w:b/>
          <w:bCs/>
        </w:rPr>
        <w:t>16</w:t>
      </w:r>
      <w:r>
        <w:rPr>
          <w:rFonts w:asciiTheme="minorEastAsia" w:hAnsiTheme="minorEastAsia" w:cstheme="minorEastAsia" w:hint="eastAsia"/>
          <w:b/>
          <w:bCs/>
        </w:rPr>
        <w:t>年如一日的自立自强、自主研发，才让企业产品打破技术壁垒，迈入发展快车道，向“将人体植入物全面可吸收化”的愿景进发，为临床医学带来优异解决方案。</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在今年发布的吉林省省级“专精特新”中小企业名单中，吉林东光奥威汽车制动系统有限公司榜上有名。至此，东北工业集团在长春新区的</w:t>
      </w:r>
      <w:r>
        <w:rPr>
          <w:rFonts w:asciiTheme="minorEastAsia" w:hAnsiTheme="minorEastAsia" w:cstheme="minorEastAsia" w:hint="eastAsia"/>
          <w:b/>
          <w:bCs/>
        </w:rPr>
        <w:t>4</w:t>
      </w:r>
      <w:r>
        <w:rPr>
          <w:rFonts w:asciiTheme="minorEastAsia" w:hAnsiTheme="minorEastAsia" w:cstheme="minorEastAsia" w:hint="eastAsia"/>
          <w:b/>
          <w:bCs/>
        </w:rPr>
        <w:t>家企业全部成为省级“专精特新”企业。“去年，我们重要客户配套占比持续上升，奇瑞汽车增长</w:t>
      </w:r>
      <w:r>
        <w:rPr>
          <w:rFonts w:asciiTheme="minorEastAsia" w:hAnsiTheme="minorEastAsia" w:cstheme="minorEastAsia" w:hint="eastAsia"/>
          <w:b/>
          <w:bCs/>
        </w:rPr>
        <w:t>100%</w:t>
      </w:r>
      <w:r>
        <w:rPr>
          <w:rFonts w:asciiTheme="minorEastAsia" w:hAnsiTheme="minorEastAsia" w:cstheme="minorEastAsia" w:hint="eastAsia"/>
          <w:b/>
          <w:bCs/>
        </w:rPr>
        <w:t>，长安汽车增长</w:t>
      </w:r>
      <w:r>
        <w:rPr>
          <w:rFonts w:asciiTheme="minorEastAsia" w:hAnsiTheme="minorEastAsia" w:cstheme="minorEastAsia" w:hint="eastAsia"/>
          <w:b/>
          <w:bCs/>
        </w:rPr>
        <w:t>70%</w:t>
      </w:r>
      <w:r>
        <w:rPr>
          <w:rFonts w:asciiTheme="minorEastAsia" w:hAnsiTheme="minorEastAsia" w:cstheme="minorEastAsia" w:hint="eastAsia"/>
          <w:b/>
          <w:bCs/>
        </w:rPr>
        <w:t>，成为东风乘用车、捷达品牌汽车真空助力器独家供应商，为一汽</w:t>
      </w:r>
      <w:r>
        <w:rPr>
          <w:rFonts w:asciiTheme="minorEastAsia" w:hAnsiTheme="minorEastAsia" w:cstheme="minorEastAsia" w:hint="eastAsia"/>
          <w:b/>
          <w:bCs/>
        </w:rPr>
        <w:t>-</w:t>
      </w:r>
      <w:r>
        <w:rPr>
          <w:rFonts w:asciiTheme="minorEastAsia" w:hAnsiTheme="minorEastAsia" w:cstheme="minorEastAsia" w:hint="eastAsia"/>
          <w:b/>
          <w:bCs/>
        </w:rPr>
        <w:t>大众配套的产品由一个品类变成多个品类共同供货。”东光奥威负责人表示，正是因为企业在细分领域掌握了“独门绝技”，才使公司当前国内市场重要客户装车量占比升至</w:t>
      </w:r>
      <w:r>
        <w:rPr>
          <w:rFonts w:asciiTheme="minorEastAsia" w:hAnsiTheme="minorEastAsia" w:cstheme="minorEastAsia" w:hint="eastAsia"/>
          <w:b/>
          <w:bCs/>
        </w:rPr>
        <w:t>83.5%</w:t>
      </w:r>
      <w:r>
        <w:rPr>
          <w:rFonts w:asciiTheme="minorEastAsia" w:hAnsiTheme="minorEastAsia" w:cstheme="minorEastAsia" w:hint="eastAsia"/>
          <w:b/>
          <w:bCs/>
        </w:rPr>
        <w:t>，新能源车型收入占比增加到</w:t>
      </w:r>
      <w:r>
        <w:rPr>
          <w:rFonts w:asciiTheme="minorEastAsia" w:hAnsiTheme="minorEastAsia" w:cstheme="minorEastAsia" w:hint="eastAsia"/>
          <w:b/>
          <w:bCs/>
        </w:rPr>
        <w:t>25%</w:t>
      </w:r>
      <w:r>
        <w:rPr>
          <w:rFonts w:asciiTheme="minorEastAsia" w:hAnsiTheme="minorEastAsia" w:cstheme="minorEastAsia" w:hint="eastAsia"/>
          <w:b/>
          <w:bCs/>
        </w:rPr>
        <w:t>，国内市场占有率达到</w:t>
      </w:r>
      <w:r>
        <w:rPr>
          <w:rFonts w:asciiTheme="minorEastAsia" w:hAnsiTheme="minorEastAsia" w:cstheme="minorEastAsia" w:hint="eastAsia"/>
          <w:b/>
          <w:bCs/>
        </w:rPr>
        <w:t>9.5%</w:t>
      </w:r>
      <w:r>
        <w:rPr>
          <w:rFonts w:asciiTheme="minorEastAsia" w:hAnsiTheme="minorEastAsia" w:cstheme="minorEastAsia" w:hint="eastAsia"/>
          <w:b/>
          <w:bCs/>
        </w:rPr>
        <w:t>。</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今年</w:t>
      </w:r>
      <w:r>
        <w:rPr>
          <w:rFonts w:asciiTheme="minorEastAsia" w:hAnsiTheme="minorEastAsia" w:cstheme="minorEastAsia" w:hint="eastAsia"/>
          <w:b/>
          <w:bCs/>
        </w:rPr>
        <w:t>6</w:t>
      </w:r>
      <w:r>
        <w:rPr>
          <w:rFonts w:asciiTheme="minorEastAsia" w:hAnsiTheme="minorEastAsia" w:cstheme="minorEastAsia" w:hint="eastAsia"/>
          <w:b/>
          <w:bCs/>
        </w:rPr>
        <w:t>月</w:t>
      </w:r>
      <w:r>
        <w:rPr>
          <w:rFonts w:asciiTheme="minorEastAsia" w:hAnsiTheme="minorEastAsia" w:cstheme="minorEastAsia" w:hint="eastAsia"/>
          <w:b/>
          <w:bCs/>
        </w:rPr>
        <w:t>15</w:t>
      </w:r>
      <w:r>
        <w:rPr>
          <w:rFonts w:asciiTheme="minorEastAsia" w:hAnsiTheme="minorEastAsia" w:cstheme="minorEastAsia" w:hint="eastAsia"/>
          <w:b/>
          <w:bCs/>
        </w:rPr>
        <w:t>日，长光卫星技术股份有限公司在太原卫星发射中心以“一箭</w:t>
      </w:r>
      <w:r>
        <w:rPr>
          <w:rFonts w:asciiTheme="minorEastAsia" w:hAnsiTheme="minorEastAsia" w:cstheme="minorEastAsia" w:hint="eastAsia"/>
          <w:b/>
          <w:bCs/>
        </w:rPr>
        <w:t>41</w:t>
      </w:r>
      <w:r>
        <w:rPr>
          <w:rFonts w:asciiTheme="minorEastAsia" w:hAnsiTheme="minorEastAsia" w:cstheme="minorEastAsia" w:hint="eastAsia"/>
          <w:b/>
          <w:bCs/>
        </w:rPr>
        <w:t>星”的形式发射了高分</w:t>
      </w:r>
      <w:r>
        <w:rPr>
          <w:rFonts w:asciiTheme="minorEastAsia" w:hAnsiTheme="minorEastAsia" w:cstheme="minorEastAsia" w:hint="eastAsia"/>
          <w:b/>
          <w:bCs/>
        </w:rPr>
        <w:t>06A</w:t>
      </w:r>
      <w:r>
        <w:rPr>
          <w:rFonts w:asciiTheme="minorEastAsia" w:hAnsiTheme="minorEastAsia" w:cstheme="minorEastAsia" w:hint="eastAsia"/>
          <w:b/>
          <w:bCs/>
        </w:rPr>
        <w:t>等</w:t>
      </w:r>
      <w:r>
        <w:rPr>
          <w:rFonts w:asciiTheme="minorEastAsia" w:hAnsiTheme="minorEastAsia" w:cstheme="minorEastAsia" w:hint="eastAsia"/>
          <w:b/>
          <w:bCs/>
        </w:rPr>
        <w:t>41</w:t>
      </w:r>
      <w:r>
        <w:rPr>
          <w:rFonts w:asciiTheme="minorEastAsia" w:hAnsiTheme="minorEastAsia" w:cstheme="minorEastAsia" w:hint="eastAsia"/>
          <w:b/>
          <w:bCs/>
        </w:rPr>
        <w:t>颗自研卫星，刷新了中国航天单次发射卫星数量最多的纪录，同时也标志着“吉林一号”卫星星座组网工程成功实现“百星飞天”的阶段性目标。</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“经过多年的研发和技术积累，我们自主建设并运营管理</w:t>
      </w:r>
      <w:r>
        <w:rPr>
          <w:rFonts w:asciiTheme="minorEastAsia" w:hAnsiTheme="minorEastAsia" w:cstheme="minorEastAsia" w:hint="eastAsia"/>
          <w:b/>
          <w:bCs/>
        </w:rPr>
        <w:t>着目前全球最大的亚米级商业遥感卫星星座——‘吉林一号’，能够为客户提供高空间分辨率、高光谱分辨率、快速广域覆盖的卫星遥感数据，以及以卫星遥感数据为基础的空间信息综合应用服务。”长光卫星副总经理贾宏光表示，十年磨一剑，公司正是凭借着在卫星平台和空间光学有效载荷方面的核心技术积累，才能够为客户提供定制化的卫星制造及相关服务，包括卫星整星及部组件、试验与测试服务、搭载服务、冠名服务等。</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企业是创新的主体。记者在长春新区采访时发现，越来越多“专精特新”企业在自立自强中实现创新引领，在对接产业链中让科技成果跑出转化</w:t>
      </w:r>
      <w:r>
        <w:rPr>
          <w:rFonts w:asciiTheme="minorEastAsia" w:hAnsiTheme="minorEastAsia" w:cstheme="minorEastAsia" w:hint="eastAsia"/>
          <w:b/>
          <w:bCs/>
        </w:rPr>
        <w:t>“加速度”，促使企业发展韧性不断增强，进而提升了产业链供应链稳定性和竞争力。</w:t>
      </w:r>
    </w:p>
    <w:p w:rsidR="007C1CC8" w:rsidRDefault="007C1CC8">
      <w:pPr>
        <w:spacing w:line="360" w:lineRule="exact"/>
        <w:rPr>
          <w:rFonts w:asciiTheme="minorEastAsia" w:hAnsiTheme="minorEastAsia" w:cstheme="minorEastAsia"/>
          <w:b/>
          <w:bCs/>
        </w:rPr>
      </w:pPr>
    </w:p>
    <w:p w:rsidR="007C1CC8" w:rsidRDefault="007E1BB5">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梯度培育</w:t>
      </w:r>
      <w:r>
        <w:rPr>
          <w:rFonts w:ascii="华文中宋" w:eastAsia="华文中宋" w:hAnsi="华文中宋" w:cs="华文中宋" w:hint="eastAsia"/>
          <w:sz w:val="28"/>
          <w:szCs w:val="28"/>
        </w:rPr>
        <w:t xml:space="preserve"> </w:t>
      </w:r>
      <w:r>
        <w:rPr>
          <w:rFonts w:ascii="华文中宋" w:eastAsia="华文中宋" w:hAnsi="华文中宋" w:cs="华文中宋" w:hint="eastAsia"/>
          <w:sz w:val="28"/>
          <w:szCs w:val="28"/>
        </w:rPr>
        <w:t>助力企业实现“加速跑”</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专精特新”企业的扎堆涌现，离不开成长的沃土。近年来，长春新区不仅甘当服务企业的“店小二”，每年更是拿出一大笔“真金白银”用来激励企业创新发展，通过实施“专精特新”中小企业高质量发展三年梯度培育计划，助力中小企业实现“加速跑”。</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为增强自身发展后劲和企业核心竞争力，我们按照梯度培育计划，分阶段培育中小企业，引导中小企业坚定不移走‘专精特新’发展之路，加速形成大企业顶天立地、中小企业铺天盖地的发展格局。”长春新区工信局局长王东升说。</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在系列扶持政策中，长春新区对新认定的国家级、省级、市级专精特新“小巨人”企</w:t>
      </w:r>
      <w:r>
        <w:rPr>
          <w:rFonts w:asciiTheme="minorEastAsia" w:hAnsiTheme="minorEastAsia" w:cstheme="minorEastAsia" w:hint="eastAsia"/>
          <w:b/>
          <w:bCs/>
        </w:rPr>
        <w:lastRenderedPageBreak/>
        <w:t>业分别一次性奖励</w:t>
      </w:r>
      <w:r>
        <w:rPr>
          <w:rFonts w:asciiTheme="minorEastAsia" w:hAnsiTheme="minorEastAsia" w:cstheme="minorEastAsia" w:hint="eastAsia"/>
          <w:b/>
          <w:bCs/>
        </w:rPr>
        <w:t>50</w:t>
      </w:r>
      <w:r>
        <w:rPr>
          <w:rFonts w:asciiTheme="minorEastAsia" w:hAnsiTheme="minorEastAsia" w:cstheme="minorEastAsia" w:hint="eastAsia"/>
          <w:b/>
          <w:bCs/>
        </w:rPr>
        <w:t>万元、</w:t>
      </w:r>
      <w:r>
        <w:rPr>
          <w:rFonts w:asciiTheme="minorEastAsia" w:hAnsiTheme="minorEastAsia" w:cstheme="minorEastAsia" w:hint="eastAsia"/>
          <w:b/>
          <w:bCs/>
        </w:rPr>
        <w:t>20</w:t>
      </w:r>
      <w:r>
        <w:rPr>
          <w:rFonts w:asciiTheme="minorEastAsia" w:hAnsiTheme="minorEastAsia" w:cstheme="minorEastAsia" w:hint="eastAsia"/>
          <w:b/>
          <w:bCs/>
        </w:rPr>
        <w:t>万元、</w:t>
      </w:r>
      <w:r>
        <w:rPr>
          <w:rFonts w:asciiTheme="minorEastAsia" w:hAnsiTheme="minorEastAsia" w:cstheme="minorEastAsia" w:hint="eastAsia"/>
          <w:b/>
          <w:bCs/>
        </w:rPr>
        <w:t>10</w:t>
      </w:r>
      <w:r>
        <w:rPr>
          <w:rFonts w:asciiTheme="minorEastAsia" w:hAnsiTheme="minorEastAsia" w:cstheme="minorEastAsia" w:hint="eastAsia"/>
          <w:b/>
          <w:bCs/>
        </w:rPr>
        <w:t>万元；对孵化载体、双创示范基地每培育一家“小升规”企业、高新技术企业或“专精特新”企业，奖励运营单位</w:t>
      </w:r>
      <w:r>
        <w:rPr>
          <w:rFonts w:asciiTheme="minorEastAsia" w:hAnsiTheme="minorEastAsia" w:cstheme="minorEastAsia" w:hint="eastAsia"/>
          <w:b/>
          <w:bCs/>
        </w:rPr>
        <w:t>10</w:t>
      </w:r>
      <w:r>
        <w:rPr>
          <w:rFonts w:asciiTheme="minorEastAsia" w:hAnsiTheme="minorEastAsia" w:cstheme="minorEastAsia" w:hint="eastAsia"/>
          <w:b/>
          <w:bCs/>
        </w:rPr>
        <w:t>万元；对企业新引进的人才给予一次性住房补贴，对有意向来长春新区工作的高校毕业生给予“</w:t>
      </w:r>
      <w:r>
        <w:rPr>
          <w:rFonts w:asciiTheme="minorEastAsia" w:hAnsiTheme="minorEastAsia" w:cstheme="minorEastAsia" w:hint="eastAsia"/>
          <w:b/>
          <w:bCs/>
        </w:rPr>
        <w:t>奖学金”激励。此外，长春新区还为域内企业设立了“创新券”制度，每年设立几千万元额度，支持企业通过购买科技服务、共享科技资源的方式，开展“双创”活动，让一些有发展潜力的科技型中小企业从中受益颇丰。</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2022</w:t>
      </w:r>
      <w:r>
        <w:rPr>
          <w:rFonts w:asciiTheme="minorEastAsia" w:hAnsiTheme="minorEastAsia" w:cstheme="minorEastAsia" w:hint="eastAsia"/>
          <w:b/>
          <w:bCs/>
        </w:rPr>
        <w:t>年年初，吉林省科英激光股份有限公司“治疗机”项目正式进入国家创新医疗器械特别审查程序，实现了省内创新医疗器械特别审查申请“零”的突破。作为国内利用内生场技术生产肿瘤热疗机的厂家，科英激光无论是在产品品种、数量和规模上，还是在原理、控制手段和效果上，都处于领先水平。提及企业的成长，公司负责人把一半功劳记在长</w:t>
      </w:r>
      <w:r>
        <w:rPr>
          <w:rFonts w:asciiTheme="minorEastAsia" w:hAnsiTheme="minorEastAsia" w:cstheme="minorEastAsia" w:hint="eastAsia"/>
          <w:b/>
          <w:bCs/>
        </w:rPr>
        <w:t>春新区的服务上，并感动地说：“从优先为我们提供建设新厂房的土地，到帮助我们不断招聘相关领域人才，再到帮助我们申报‘专精特新’企业和相关专利，长春新区各部门一条龙、一站式服务，让我们能够心无旁骛抓创新、出新品，实现高质量发展。”</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在逐年增多的“专精特新”企业背后，长春新区立足产业优势和产业定位，积极支持创新型中小企业发展。围绕长春药谷、长春光谷和新材料基地“两谷一基地”载体，汇聚各类科技创新资源，为“专精特新”企业成长提供强有力的科研支撑。</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“近年来，我区‘专精特新’企业越来越多，这些企业成长性非常好，未</w:t>
      </w:r>
      <w:r>
        <w:rPr>
          <w:rFonts w:asciiTheme="minorEastAsia" w:hAnsiTheme="minorEastAsia" w:cstheme="minorEastAsia" w:hint="eastAsia"/>
          <w:b/>
          <w:bCs/>
        </w:rPr>
        <w:t>来可期。”王东升介绍说，辖区内已涌现出长光卫星、捷翼汽车这样省内仅有的两家独角兽企业，以及禹衡光学、光华微电子等一批专注细分领域的精英，这些企业通过自立自强、埋头研发，技术水平和市场占有率均居国际、国内领先水平，成为特殊领域的“隐形冠军”。</w:t>
      </w:r>
    </w:p>
    <w:p w:rsidR="007C1CC8" w:rsidRDefault="007C1CC8">
      <w:pPr>
        <w:spacing w:line="360" w:lineRule="exact"/>
        <w:rPr>
          <w:rFonts w:asciiTheme="minorEastAsia" w:hAnsiTheme="minorEastAsia" w:cstheme="minorEastAsia"/>
          <w:b/>
          <w:bCs/>
        </w:rPr>
      </w:pPr>
    </w:p>
    <w:p w:rsidR="007C1CC8" w:rsidRDefault="007E1BB5">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强链补链</w:t>
      </w:r>
      <w:r>
        <w:rPr>
          <w:rFonts w:ascii="华文中宋" w:eastAsia="华文中宋" w:hAnsi="华文中宋" w:cs="华文中宋" w:hint="eastAsia"/>
          <w:sz w:val="28"/>
          <w:szCs w:val="28"/>
        </w:rPr>
        <w:t xml:space="preserve"> </w:t>
      </w:r>
      <w:r>
        <w:rPr>
          <w:rFonts w:ascii="华文中宋" w:eastAsia="华文中宋" w:hAnsi="华文中宋" w:cs="华文中宋" w:hint="eastAsia"/>
          <w:sz w:val="28"/>
          <w:szCs w:val="28"/>
        </w:rPr>
        <w:t>打造更多行业“单打冠军”</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专精特新”中小企业是长春新区转型升级的生力军、经济增长的动力源、科技创新的加速器。在推行“专精特新”中小企业高质量发展三年梯度培育计划的同时，长春新区积极举办申报政策解读、金融服务中小企业发展、海关外贸业务政策宣讲等助力中小企业</w:t>
      </w:r>
      <w:r>
        <w:rPr>
          <w:rFonts w:asciiTheme="minorEastAsia" w:hAnsiTheme="minorEastAsia" w:cstheme="minorEastAsia" w:hint="eastAsia"/>
          <w:b/>
          <w:bCs/>
        </w:rPr>
        <w:t>发展交流对接会，聚焦中小企业面临的融资、人才、市场等方面的难题，靶向发力。</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我们定期对辖区内存量的、待申报的‘专精特新’企业进行梳理摸排和分门别类，聚焦企业实际需求，从政策扶持、人才服务、融资支持等角度推出一批政策措施和服务清单。”王东升表示，以政策服务、党群服务、人才服务、营商服务、法律服务、金融服务、生活服务为重点，长春新区汇集各部门及服务机构的支持政策，形成了全方位、菜单化、可选择的服务事项，帮助中小企业凝神聚气走好创新之路。</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r>
        <w:rPr>
          <w:rFonts w:asciiTheme="minorEastAsia" w:hAnsiTheme="minorEastAsia" w:cstheme="minorEastAsia" w:hint="eastAsia"/>
          <w:b/>
          <w:bCs/>
        </w:rPr>
        <w:t>“‘专精特新’企业增加到</w:t>
      </w:r>
      <w:r>
        <w:rPr>
          <w:rFonts w:asciiTheme="minorEastAsia" w:hAnsiTheme="minorEastAsia" w:cstheme="minorEastAsia" w:hint="eastAsia"/>
          <w:b/>
          <w:bCs/>
        </w:rPr>
        <w:t>366</w:t>
      </w:r>
      <w:r>
        <w:rPr>
          <w:rFonts w:asciiTheme="minorEastAsia" w:hAnsiTheme="minorEastAsia" w:cstheme="minorEastAsia" w:hint="eastAsia"/>
          <w:b/>
          <w:bCs/>
        </w:rPr>
        <w:t>家，新增上市企业</w:t>
      </w:r>
      <w:r>
        <w:rPr>
          <w:rFonts w:asciiTheme="minorEastAsia" w:hAnsiTheme="minorEastAsia" w:cstheme="minorEastAsia" w:hint="eastAsia"/>
          <w:b/>
          <w:bCs/>
        </w:rPr>
        <w:t>5</w:t>
      </w:r>
      <w:r>
        <w:rPr>
          <w:rFonts w:asciiTheme="minorEastAsia" w:hAnsiTheme="minorEastAsia" w:cstheme="minorEastAsia" w:hint="eastAsia"/>
          <w:b/>
          <w:bCs/>
        </w:rPr>
        <w:t>家，生成</w:t>
      </w:r>
      <w:r>
        <w:rPr>
          <w:rFonts w:asciiTheme="minorEastAsia" w:hAnsiTheme="minorEastAsia" w:cstheme="minorEastAsia" w:hint="eastAsia"/>
          <w:b/>
          <w:bCs/>
        </w:rPr>
        <w:t>2</w:t>
      </w:r>
      <w:r>
        <w:rPr>
          <w:rFonts w:asciiTheme="minorEastAsia" w:hAnsiTheme="minorEastAsia" w:cstheme="minorEastAsia" w:hint="eastAsia"/>
          <w:b/>
          <w:bCs/>
        </w:rPr>
        <w:t>家独角兽企</w:t>
      </w:r>
      <w:r>
        <w:rPr>
          <w:rFonts w:asciiTheme="minorEastAsia" w:hAnsiTheme="minorEastAsia" w:cstheme="minorEastAsia" w:hint="eastAsia"/>
          <w:b/>
          <w:bCs/>
        </w:rPr>
        <w:t>业。随着创</w:t>
      </w:r>
      <w:r>
        <w:rPr>
          <w:rFonts w:asciiTheme="minorEastAsia" w:hAnsiTheme="minorEastAsia" w:cstheme="minorEastAsia" w:hint="eastAsia"/>
          <w:b/>
          <w:bCs/>
        </w:rPr>
        <w:lastRenderedPageBreak/>
        <w:t>新型企业的剧增裂变，将催生更多的新技术、新产品、新业态、新产业，科技优势加快转化为经济发展优势。”长春新区党工委书记、管委会主任华景斌表示，“专精特新”企业在细分领域拥有“独门绝技”，起到锻长板、补短板的作用，成为增强长春新区产业链供应链韧性不可或缺的一环。在锻长板、补短板的基础上，“专精特新”中小企业进入龙头企业供应链，产业链上下游企业间协作配套、融通发展，提升了产业链协同性，推动产业链整体价值提升。下一步，长春新区将围绕“长春药谷”“长春光谷”和新材料产业基地的“两谷一基地”建设，进一步强链、</w:t>
      </w:r>
      <w:r>
        <w:rPr>
          <w:rFonts w:asciiTheme="minorEastAsia" w:hAnsiTheme="minorEastAsia" w:cstheme="minorEastAsia" w:hint="eastAsia"/>
          <w:b/>
          <w:bCs/>
        </w:rPr>
        <w:t>补链、延链，打造更多行业的“单打冠军”。</w:t>
      </w:r>
    </w:p>
    <w:p w:rsidR="007C1CC8" w:rsidRDefault="007C1CC8">
      <w:pPr>
        <w:spacing w:line="360" w:lineRule="exact"/>
        <w:rPr>
          <w:rFonts w:asciiTheme="minorEastAsia" w:hAnsiTheme="minorEastAsia" w:cstheme="minorEastAsia"/>
          <w:b/>
          <w:bCs/>
        </w:rPr>
      </w:pPr>
    </w:p>
    <w:p w:rsidR="007C1CC8" w:rsidRDefault="007E1BB5">
      <w:pPr>
        <w:spacing w:line="360" w:lineRule="exact"/>
        <w:ind w:firstLineChars="200" w:firstLine="422"/>
        <w:rPr>
          <w:rFonts w:asciiTheme="minorEastAsia" w:hAnsiTheme="minorEastAsia" w:cstheme="minorEastAsia"/>
          <w:b/>
          <w:bCs/>
        </w:rPr>
      </w:pPr>
      <w:bookmarkStart w:id="0" w:name="_GoBack"/>
      <w:bookmarkEnd w:id="0"/>
      <w:r>
        <w:rPr>
          <w:rFonts w:asciiTheme="minorEastAsia" w:hAnsiTheme="minorEastAsia" w:cstheme="minorEastAsia" w:hint="eastAsia"/>
          <w:b/>
          <w:bCs/>
        </w:rPr>
        <w:t>栽下梧桐树，引得凤凰来。长春新区打造的一流营商环境、构建的优质企业梯度培育体系，让许多中小企业高质量发展步伐加快，也让更多科技型中小企业驶入发展“快车道”。</w:t>
      </w:r>
      <w:r>
        <w:rPr>
          <w:rFonts w:asciiTheme="minorEastAsia" w:hAnsiTheme="minorEastAsia" w:cstheme="minorEastAsia" w:hint="eastAsia"/>
          <w:b/>
          <w:bCs/>
        </w:rPr>
        <w:t>2023</w:t>
      </w:r>
      <w:r>
        <w:rPr>
          <w:rFonts w:asciiTheme="minorEastAsia" w:hAnsiTheme="minorEastAsia" w:cstheme="minorEastAsia" w:hint="eastAsia"/>
          <w:b/>
          <w:bCs/>
        </w:rPr>
        <w:t>年，长春新区将力争实现各级“专精特新”中小企业突破</w:t>
      </w:r>
      <w:r>
        <w:rPr>
          <w:rFonts w:asciiTheme="minorEastAsia" w:hAnsiTheme="minorEastAsia" w:cstheme="minorEastAsia" w:hint="eastAsia"/>
          <w:b/>
          <w:bCs/>
        </w:rPr>
        <w:t>400</w:t>
      </w:r>
      <w:r>
        <w:rPr>
          <w:rFonts w:asciiTheme="minorEastAsia" w:hAnsiTheme="minorEastAsia" w:cstheme="minorEastAsia" w:hint="eastAsia"/>
          <w:b/>
          <w:bCs/>
        </w:rPr>
        <w:t>户；争取再用两年左右时间，培育国家级专精特新“小巨人”企业</w:t>
      </w:r>
      <w:r>
        <w:rPr>
          <w:rFonts w:asciiTheme="minorEastAsia" w:hAnsiTheme="minorEastAsia" w:cstheme="minorEastAsia" w:hint="eastAsia"/>
          <w:b/>
          <w:bCs/>
        </w:rPr>
        <w:t>50</w:t>
      </w:r>
      <w:r>
        <w:rPr>
          <w:rFonts w:asciiTheme="minorEastAsia" w:hAnsiTheme="minorEastAsia" w:cstheme="minorEastAsia" w:hint="eastAsia"/>
          <w:b/>
          <w:bCs/>
        </w:rPr>
        <w:t>家以上、省级“专精特新”企业</w:t>
      </w:r>
      <w:r>
        <w:rPr>
          <w:rFonts w:asciiTheme="minorEastAsia" w:hAnsiTheme="minorEastAsia" w:cstheme="minorEastAsia" w:hint="eastAsia"/>
          <w:b/>
          <w:bCs/>
        </w:rPr>
        <w:t>200</w:t>
      </w:r>
      <w:r>
        <w:rPr>
          <w:rFonts w:asciiTheme="minorEastAsia" w:hAnsiTheme="minorEastAsia" w:cstheme="minorEastAsia" w:hint="eastAsia"/>
          <w:b/>
          <w:bCs/>
        </w:rPr>
        <w:t>家以上、市级“专精特新”企业</w:t>
      </w:r>
      <w:r>
        <w:rPr>
          <w:rFonts w:asciiTheme="minorEastAsia" w:hAnsiTheme="minorEastAsia" w:cstheme="minorEastAsia" w:hint="eastAsia"/>
          <w:b/>
          <w:bCs/>
        </w:rPr>
        <w:t>500</w:t>
      </w:r>
      <w:r>
        <w:rPr>
          <w:rFonts w:asciiTheme="minorEastAsia" w:hAnsiTheme="minorEastAsia" w:cstheme="minorEastAsia" w:hint="eastAsia"/>
          <w:b/>
          <w:bCs/>
        </w:rPr>
        <w:t>家以上。</w:t>
      </w:r>
    </w:p>
    <w:sectPr w:rsidR="007C1CC8" w:rsidSect="007C1C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檀ྭ梴ྭ卆䵇芜ᚦ㓍%鹦4ꀀ耀鹦+ꀀ耀鹦+耀朄ྭ卆䵇芸ᚦ㓍%鹦4ꀀ耀鹦+枔ྭ卆䵇苔ᚦ㓍%鹦4ꀀ耀鹦+楄ྭ卆䵇茀ᚦ㓍%鹦4ꀀ耀鹦+槔ྭ卆䵇茜ᚦ㓍%鹦4ꀀ耀鹦+檄ྭ卆䵇茸ᚦ㓍%鹦4ꀀ耀鹦+"/>
  </w:docVars>
  <w:rsids>
    <w:rsidRoot w:val="50D025F3"/>
    <w:rsid w:val="007C1CC8"/>
    <w:rsid w:val="007E1BB5"/>
    <w:rsid w:val="50D025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7C1C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爽爽</dc:creator>
  <cp:lastModifiedBy>123</cp:lastModifiedBy>
  <cp:revision>2</cp:revision>
  <dcterms:created xsi:type="dcterms:W3CDTF">2024-05-14T07:54:00Z</dcterms:created>
  <dcterms:modified xsi:type="dcterms:W3CDTF">2024-05-14T08:12:00Z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F868A714F82D460B8ED54D567FDF20D5_11</vt:lpwstr>
  </property>
</Properties>
</file>