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AAF2B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5" w:afterAutospacing="0" w:line="10" w:lineRule="atLeast"/>
        <w:ind w:left="0" w:right="0" w:firstLine="0"/>
        <w:jc w:val="center"/>
        <w:rPr>
          <w:rFonts w:hint="eastAsia" w:ascii="黑体" w:hAnsi="黑体" w:eastAsia="黑体" w:cs="黑体"/>
          <w:i w:val="0"/>
          <w:iCs w:val="0"/>
          <w:caps w:val="0"/>
          <w:spacing w:val="4"/>
          <w:sz w:val="24"/>
          <w:szCs w:val="24"/>
        </w:rPr>
      </w:pP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spacing w:val="4"/>
          <w:sz w:val="30"/>
          <w:szCs w:val="30"/>
          <w:bdr w:val="none" w:color="auto" w:sz="0" w:space="0"/>
          <w:shd w:val="clear" w:fill="FFFFFF"/>
        </w:rPr>
        <w:t>吉林市上大分！</w:t>
      </w:r>
      <w:bookmarkStart w:id="0" w:name="_GoBack"/>
      <w:bookmarkEnd w:id="0"/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spacing w:val="4"/>
          <w:sz w:val="30"/>
          <w:szCs w:val="30"/>
          <w:bdr w:val="none" w:color="auto" w:sz="0" w:space="0"/>
          <w:shd w:val="clear" w:fill="FFFFFF"/>
        </w:rPr>
        <w:t>雪场变秀场，国风惊艳了所有人</w:t>
      </w:r>
    </w:p>
    <w:p w14:paraId="4CA7AEA5">
      <w:pPr>
        <w:jc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原创 迟媛玮 柳喻 </w:t>
      </w:r>
      <w:r>
        <w:rPr>
          <w:rFonts w:hint="eastAsia"/>
          <w:color w:val="0000FF"/>
          <w:sz w:val="21"/>
          <w:szCs w:val="21"/>
          <w:lang w:val="en-US" w:eastAsia="zh-CN"/>
        </w:rPr>
        <w:fldChar w:fldCharType="begin"/>
      </w:r>
      <w:r>
        <w:rPr>
          <w:rFonts w:hint="eastAsia"/>
          <w:color w:val="0000FF"/>
          <w:sz w:val="21"/>
          <w:szCs w:val="21"/>
          <w:lang w:val="en-US" w:eastAsia="zh-CN"/>
        </w:rPr>
        <w:instrText xml:space="preserve"> HYPERLINK "javascript:void(0);" </w:instrText>
      </w:r>
      <w:r>
        <w:rPr>
          <w:rFonts w:hint="eastAsia"/>
          <w:color w:val="0000FF"/>
          <w:sz w:val="21"/>
          <w:szCs w:val="21"/>
          <w:lang w:val="en-US" w:eastAsia="zh-CN"/>
        </w:rPr>
        <w:fldChar w:fldCharType="separate"/>
      </w:r>
      <w:r>
        <w:rPr>
          <w:rFonts w:hint="eastAsia"/>
          <w:color w:val="0000FF"/>
          <w:sz w:val="21"/>
          <w:szCs w:val="21"/>
        </w:rPr>
        <w:t>雾凇融媒</w:t>
      </w:r>
      <w:r>
        <w:rPr>
          <w:rFonts w:hint="eastAsia"/>
          <w:color w:val="0000FF"/>
          <w:sz w:val="21"/>
          <w:szCs w:val="21"/>
          <w:lang w:val="en-US" w:eastAsia="zh-CN"/>
        </w:rPr>
        <w:fldChar w:fldCharType="end"/>
      </w:r>
      <w:r>
        <w:rPr>
          <w:rFonts w:hint="eastAsia"/>
          <w:sz w:val="21"/>
          <w:szCs w:val="21"/>
          <w:lang w:val="en-US" w:eastAsia="zh-CN"/>
        </w:rPr>
        <w:t> 2024年12月09日 13:51 吉林</w:t>
      </w:r>
    </w:p>
    <w:p w14:paraId="2618ED1A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drawing>
          <wp:inline distT="0" distB="0" distL="114300" distR="114300">
            <wp:extent cx="3618230" cy="281940"/>
            <wp:effectExtent l="0" t="0" r="1270" b="381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18230" cy="281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FC0CE69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1D155CC7">
      <w:pPr>
        <w:pStyle w:val="3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60" w:lineRule="exact"/>
        <w:ind w:left="0" w:right="0"/>
        <w:jc w:val="center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一下雪</w:t>
      </w:r>
    </w:p>
    <w:p w14:paraId="2026A1E4">
      <w:pPr>
        <w:pStyle w:val="3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60" w:lineRule="exact"/>
        <w:ind w:left="0" w:right="0"/>
        <w:jc w:val="center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西安就成了长安</w:t>
      </w:r>
    </w:p>
    <w:p w14:paraId="79628955">
      <w:pPr>
        <w:pStyle w:val="3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60" w:lineRule="exact"/>
        <w:ind w:left="0" w:right="0"/>
        <w:jc w:val="center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南京就成了金陵</w:t>
      </w:r>
    </w:p>
    <w:p w14:paraId="232FBF7B">
      <w:pPr>
        <w:pStyle w:val="3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60" w:lineRule="exact"/>
        <w:ind w:left="0" w:right="0"/>
        <w:jc w:val="center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吉林市就成了吉林乌拉</w:t>
      </w:r>
    </w:p>
    <w:p w14:paraId="1AEB7321">
      <w:pPr>
        <w:pStyle w:val="3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60" w:lineRule="exact"/>
        <w:ind w:left="0" w:right="0"/>
        <w:jc w:val="center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22F71A2E">
      <w:pPr>
        <w:pStyle w:val="3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60" w:lineRule="exact"/>
        <w:ind w:left="0" w:right="0"/>
        <w:jc w:val="center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粉雪、静风、雾凇、温泉</w:t>
      </w:r>
    </w:p>
    <w:p w14:paraId="22DD3DD1">
      <w:pPr>
        <w:pStyle w:val="3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60" w:lineRule="exact"/>
        <w:ind w:left="0" w:right="0"/>
        <w:jc w:val="center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氛围拉满后</w:t>
      </w:r>
    </w:p>
    <w:p w14:paraId="02F7EDD5">
      <w:pPr>
        <w:pStyle w:val="3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60" w:lineRule="exact"/>
        <w:ind w:left="0" w:right="0"/>
        <w:jc w:val="center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你会看到——</w:t>
      </w:r>
    </w:p>
    <w:p w14:paraId="617532F1">
      <w:pPr>
        <w:pStyle w:val="3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60" w:lineRule="exact"/>
        <w:ind w:left="0" w:right="0"/>
        <w:jc w:val="center"/>
        <w:textAlignment w:val="auto"/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FFFFFF"/>
          <w:spacing w:val="0"/>
          <w:sz w:val="24"/>
          <w:szCs w:val="24"/>
        </w:rPr>
      </w:pPr>
      <w:r>
        <w:rPr>
          <w:rStyle w:val="6"/>
          <w:rFonts w:hint="eastAsia" w:asciiTheme="minorEastAsia" w:hAnsiTheme="minorEastAsia" w:eastAsiaTheme="minorEastAsia" w:cstheme="minorEastAsia"/>
          <w:i w:val="0"/>
          <w:iCs w:val="0"/>
          <w:caps w:val="0"/>
          <w:color w:val="007AAA"/>
          <w:spacing w:val="4"/>
          <w:sz w:val="24"/>
          <w:szCs w:val="24"/>
          <w:bdr w:val="none" w:color="auto" w:sz="0" w:space="0"/>
          <w:shd w:val="clear" w:fill="FFFFFF"/>
        </w:rPr>
        <w:t>大东雪起国风扬</w:t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FFFFFF"/>
          <w:spacing w:val="0"/>
          <w:kern w:val="0"/>
          <w:sz w:val="24"/>
          <w:szCs w:val="24"/>
          <w:bdr w:val="none" w:color="auto" w:sz="0" w:space="0"/>
          <w:shd w:val="clear" w:fill="FFFFFF"/>
          <w:lang w:val="en-US" w:eastAsia="zh-CN" w:bidi="ar"/>
        </w:rPr>
        <w:t>报</w:t>
      </w:r>
    </w:p>
    <w:p w14:paraId="6D9D62FF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drawing>
          <wp:inline distT="0" distB="0" distL="114300" distR="114300">
            <wp:extent cx="2413000" cy="1445260"/>
            <wp:effectExtent l="0" t="0" r="635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13000" cy="144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2AB2D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Style w:val="6"/>
          <w:rFonts w:hint="eastAsia" w:asciiTheme="minorEastAsia" w:hAnsiTheme="minorEastAsia" w:eastAsiaTheme="minorEastAsia" w:cstheme="minorEastAsia"/>
          <w:i w:val="0"/>
          <w:iCs w:val="0"/>
          <w:caps w:val="0"/>
          <w:color w:val="007AAA"/>
          <w:spacing w:val="4"/>
          <w:sz w:val="24"/>
          <w:szCs w:val="24"/>
          <w:bdr w:val="none" w:color="auto" w:sz="0" w:space="0"/>
          <w:shd w:val="clear" w:fill="FFFFFF"/>
        </w:rPr>
        <w:t>今年新雪季</w:t>
      </w:r>
    </w:p>
    <w:p w14:paraId="2C6D7289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Style w:val="6"/>
          <w:rFonts w:hint="eastAsia" w:asciiTheme="minorEastAsia" w:hAnsiTheme="minorEastAsia" w:eastAsiaTheme="minorEastAsia" w:cstheme="minorEastAsia"/>
          <w:i w:val="0"/>
          <w:iCs w:val="0"/>
          <w:caps w:val="0"/>
          <w:color w:val="007AAA"/>
          <w:spacing w:val="4"/>
          <w:sz w:val="24"/>
          <w:szCs w:val="24"/>
          <w:bdr w:val="none" w:color="auto" w:sz="0" w:space="0"/>
          <w:shd w:val="clear" w:fill="FFFFFF"/>
        </w:rPr>
        <w:t>吉林市深度挖掘文旅消费新场景</w:t>
      </w:r>
    </w:p>
    <w:p w14:paraId="62749DD0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Style w:val="6"/>
          <w:rFonts w:hint="eastAsia" w:asciiTheme="minorEastAsia" w:hAnsiTheme="minorEastAsia" w:eastAsiaTheme="minorEastAsia" w:cstheme="minorEastAsia"/>
          <w:i w:val="0"/>
          <w:iCs w:val="0"/>
          <w:caps w:val="0"/>
          <w:color w:val="007AAA"/>
          <w:spacing w:val="4"/>
          <w:sz w:val="24"/>
          <w:szCs w:val="24"/>
          <w:bdr w:val="none" w:color="auto" w:sz="0" w:space="0"/>
          <w:shd w:val="clear" w:fill="FFFFFF"/>
        </w:rPr>
        <w:t>把国风搬到了雪场上</w:t>
      </w:r>
    </w:p>
    <w:p w14:paraId="31986E35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Style w:val="6"/>
          <w:rFonts w:hint="eastAsia" w:asciiTheme="minorEastAsia" w:hAnsiTheme="minorEastAsia" w:eastAsiaTheme="minorEastAsia" w:cstheme="minorEastAsia"/>
          <w:i w:val="0"/>
          <w:iCs w:val="0"/>
          <w:caps w:val="0"/>
          <w:color w:val="007AAA"/>
          <w:spacing w:val="4"/>
          <w:sz w:val="24"/>
          <w:szCs w:val="24"/>
          <w:bdr w:val="none" w:color="auto" w:sz="0" w:space="0"/>
          <w:shd w:val="clear" w:fill="FFFFFF"/>
        </w:rPr>
        <w:t>直接火爆出圈</w:t>
      </w:r>
    </w:p>
    <w:p w14:paraId="3D8A8CF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240" w:afterAutospacing="0"/>
        <w:ind w:left="0" w:right="0" w:firstLine="0"/>
        <w:jc w:val="center"/>
        <w:rPr>
          <w:rFonts w:hint="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shd w:val="clear" w:fill="FFFFFF"/>
        </w:rPr>
        <w:drawing>
          <wp:inline distT="0" distB="0" distL="114300" distR="114300">
            <wp:extent cx="2418715" cy="595630"/>
            <wp:effectExtent l="0" t="0" r="635" b="4445"/>
            <wp:docPr id="6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IMG_25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18715" cy="595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D0F0DFC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kern w:val="0"/>
          <w:sz w:val="24"/>
          <w:szCs w:val="24"/>
          <w:bdr w:val="none" w:color="auto" w:sz="0" w:space="0"/>
          <w:shd w:val="clear" w:fill="FFFFFF"/>
          <w:lang w:val="en-US" w:eastAsia="zh-CN" w:bidi="ar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kern w:val="0"/>
          <w:sz w:val="24"/>
          <w:szCs w:val="24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2237740" cy="1401445"/>
            <wp:effectExtent l="0" t="0" r="635" b="8255"/>
            <wp:docPr id="9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 descr="IMG_25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37740" cy="1401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kern w:val="0"/>
          <w:sz w:val="24"/>
          <w:szCs w:val="24"/>
          <w:bdr w:val="none" w:color="auto" w:sz="0" w:space="0"/>
          <w:shd w:val="clear" w:fill="FFFFFF"/>
          <w:lang w:val="en-US" w:eastAsia="zh-CN" w:bidi="ar"/>
        </w:rPr>
        <w:br w:type="textWrapping"/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kern w:val="0"/>
          <w:sz w:val="24"/>
          <w:szCs w:val="24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2324735" cy="536575"/>
            <wp:effectExtent l="0" t="0" r="8890" b="6350"/>
            <wp:docPr id="3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IMG_25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24735" cy="536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1BD09E5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kern w:val="0"/>
          <w:sz w:val="24"/>
          <w:szCs w:val="24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2746375" cy="666115"/>
            <wp:effectExtent l="0" t="0" r="6350" b="635"/>
            <wp:docPr id="10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 descr="IMG_26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46375" cy="6661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kern w:val="0"/>
          <w:sz w:val="24"/>
          <w:szCs w:val="24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2663825" cy="650875"/>
            <wp:effectExtent l="0" t="0" r="3175" b="6350"/>
            <wp:docPr id="14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 descr="IMG_26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3825" cy="650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kern w:val="0"/>
          <w:sz w:val="24"/>
          <w:szCs w:val="24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2745105" cy="676275"/>
            <wp:effectExtent l="0" t="0" r="7620" b="0"/>
            <wp:docPr id="12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 descr="IMG_26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D65A4FE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夜场雪道变秀场</w:t>
      </w:r>
    </w:p>
    <w:p w14:paraId="2C03D9E1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冰天雪地搭戏台</w:t>
      </w:r>
    </w:p>
    <w:p w14:paraId="773458D5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初见是惊鸿一瞥</w:t>
      </w:r>
    </w:p>
    <w:p w14:paraId="786302DD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重逢是始料未及</w:t>
      </w:r>
    </w:p>
    <w:p w14:paraId="5064BBFA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2CA77FE6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吉林市冰雪秀系列活动</w:t>
      </w:r>
    </w:p>
    <w:p w14:paraId="5C3930D0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目前已举办的两场主题秀</w:t>
      </w:r>
    </w:p>
    <w:p w14:paraId="3388B54E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“戏曲秀”和“影视秀”</w:t>
      </w:r>
    </w:p>
    <w:p w14:paraId="08A907E6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为国内外雪客和游客</w:t>
      </w:r>
    </w:p>
    <w:p w14:paraId="66815C1C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带来全新冰雪文旅体验</w:t>
      </w:r>
    </w:p>
    <w:p w14:paraId="2FEA5366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又让不少南方网友心里长草了</w:t>
      </w:r>
    </w:p>
    <w:p w14:paraId="7A88E429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kern w:val="0"/>
          <w:sz w:val="24"/>
          <w:szCs w:val="24"/>
          <w:bdr w:val="none" w:color="auto" w:sz="0" w:space="0"/>
          <w:shd w:val="clear" w:fill="FFFFFF"/>
          <w:lang w:val="en-US" w:eastAsia="zh-CN" w:bidi="ar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kern w:val="0"/>
          <w:sz w:val="24"/>
          <w:szCs w:val="24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2632075" cy="777240"/>
            <wp:effectExtent l="0" t="0" r="6350" b="3810"/>
            <wp:docPr id="4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IMG_26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32075" cy="777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kern w:val="0"/>
          <w:sz w:val="24"/>
          <w:szCs w:val="24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2781300" cy="674370"/>
            <wp:effectExtent l="0" t="0" r="0" b="1905"/>
            <wp:docPr id="8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 descr="IMG_26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6743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D8F8EE8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kern w:val="0"/>
          <w:sz w:val="24"/>
          <w:szCs w:val="24"/>
          <w:shd w:val="clear" w:fill="FFFFFF"/>
          <w:lang w:val="en-US" w:eastAsia="zh-CN" w:bidi="ar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kern w:val="0"/>
          <w:sz w:val="24"/>
          <w:szCs w:val="24"/>
          <w:shd w:val="clear" w:fill="FFFFFF"/>
          <w:lang w:val="en-US" w:eastAsia="zh-CN" w:bidi="ar"/>
        </w:rPr>
        <w:drawing>
          <wp:inline distT="0" distB="0" distL="114300" distR="114300">
            <wp:extent cx="2266950" cy="673735"/>
            <wp:effectExtent l="0" t="0" r="0" b="2540"/>
            <wp:docPr id="5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0" descr="IMG_26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6737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D46CA2B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kern w:val="0"/>
          <w:sz w:val="24"/>
          <w:szCs w:val="24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2270125" cy="1667510"/>
            <wp:effectExtent l="0" t="0" r="6350" b="8890"/>
            <wp:docPr id="11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6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70125" cy="1667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26D8E9D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drawing>
          <wp:inline distT="0" distB="0" distL="114300" distR="114300">
            <wp:extent cx="2322830" cy="803275"/>
            <wp:effectExtent l="0" t="0" r="1270" b="635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22830" cy="80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A66D6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当下爆火网络的M.v团队</w:t>
      </w:r>
    </w:p>
    <w:p w14:paraId="0E92BCB1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身着京剧、川剧</w:t>
      </w:r>
    </w:p>
    <w:p w14:paraId="50EC652C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以及齐天大圣、黑悟空的服饰</w:t>
      </w:r>
    </w:p>
    <w:p w14:paraId="2965768A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以国风加持</w:t>
      </w:r>
    </w:p>
    <w:p w14:paraId="08C57B49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让滑雪和戏曲来一个跨界碰撞</w:t>
      </w:r>
    </w:p>
    <w:p w14:paraId="42CB6A74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drawing>
          <wp:inline distT="0" distB="0" distL="114300" distR="114300">
            <wp:extent cx="1942465" cy="2397125"/>
            <wp:effectExtent l="0" t="0" r="635" b="31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42465" cy="239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4D64C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</w:pPr>
    </w:p>
    <w:p w14:paraId="550C400A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把唱念做打、粉墨登场</w:t>
      </w:r>
    </w:p>
    <w:p w14:paraId="0B7CF5BB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移步到高速滑翔的滑雪场</w:t>
      </w:r>
    </w:p>
    <w:p w14:paraId="2D6258B7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想必只有冰雪之乡、京剧故里</w:t>
      </w:r>
    </w:p>
    <w:p w14:paraId="4AEC241F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才能将这两种艺术形式完美地融为一体</w:t>
      </w:r>
    </w:p>
    <w:p w14:paraId="24B0F9AF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将戏剧演出和竞技体育合二为一地呈现</w:t>
      </w:r>
    </w:p>
    <w:p w14:paraId="607B63B0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</w:pPr>
    </w:p>
    <w:p w14:paraId="0B14D18F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drawing>
          <wp:inline distT="0" distB="0" distL="114300" distR="114300">
            <wp:extent cx="2192655" cy="2703830"/>
            <wp:effectExtent l="0" t="0" r="7620" b="127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92655" cy="270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0D1F9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“穿林海~跨雪原~气冲霄汉！~ ”</w:t>
      </w:r>
    </w:p>
    <w:p w14:paraId="0B2FF731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紧接着</w:t>
      </w:r>
    </w:p>
    <w:p w14:paraId="3862654B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“杨子荣”和他的“203小分队”</w:t>
      </w:r>
    </w:p>
    <w:p w14:paraId="3E45996E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在吉林市雪场上飞速滑行！</w:t>
      </w:r>
    </w:p>
    <w:p w14:paraId="280246BE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drawing>
          <wp:inline distT="0" distB="0" distL="114300" distR="114300">
            <wp:extent cx="2154555" cy="1225550"/>
            <wp:effectExtent l="0" t="0" r="7620" b="317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54555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472E3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雪花飞扬，光影交错</w:t>
      </w:r>
    </w:p>
    <w:p w14:paraId="0DA603BC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身着剧中军装、披着白斗篷的团队成员</w:t>
      </w:r>
    </w:p>
    <w:p w14:paraId="1CF54AC1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从雪道上飞驰而下</w:t>
      </w:r>
    </w:p>
    <w:p w14:paraId="1D1D1BBE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再现当年战士们的飒爽英姿</w:t>
      </w:r>
    </w:p>
    <w:p w14:paraId="0455D149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绽放冰雪文化之花</w:t>
      </w:r>
    </w:p>
    <w:p w14:paraId="0507FECD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展现中国文化之美</w:t>
      </w:r>
    </w:p>
    <w:p w14:paraId="3C79C607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drawing>
          <wp:inline distT="0" distB="0" distL="114300" distR="114300">
            <wp:extent cx="1393825" cy="1698625"/>
            <wp:effectExtent l="0" t="0" r="6350" b="635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93825" cy="169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40029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还邀请“雪饼猴”雪地演出、首秀滑雪</w:t>
      </w:r>
    </w:p>
    <w:p w14:paraId="2246E05D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与“黑悟空”同现雪场</w:t>
      </w:r>
    </w:p>
    <w:p w14:paraId="44F37B6C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将中华优秀传统文化</w:t>
      </w:r>
    </w:p>
    <w:p w14:paraId="193AB970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与现代时尚滑雪运动跨界融合</w:t>
      </w:r>
    </w:p>
    <w:p w14:paraId="18B75619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打造了独具北国江城特色的文旅IP</w:t>
      </w:r>
    </w:p>
    <w:p w14:paraId="5CCC27F7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掀起了吉林市冰雪文化</w:t>
      </w:r>
    </w:p>
    <w:p w14:paraId="5D0219F5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“火出圈”的新一轮热潮</w:t>
      </w:r>
    </w:p>
    <w:p w14:paraId="599F3B25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drawing>
          <wp:inline distT="0" distB="0" distL="114300" distR="114300">
            <wp:extent cx="1625600" cy="2005965"/>
            <wp:effectExtent l="0" t="0" r="3175" b="381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25600" cy="200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56F56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drawing>
          <wp:inline distT="0" distB="0" distL="114300" distR="114300">
            <wp:extent cx="1807845" cy="880745"/>
            <wp:effectExtent l="0" t="0" r="1905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07845" cy="88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14F50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白天滑雪</w:t>
      </w:r>
    </w:p>
    <w:p w14:paraId="4EE074E8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晚上赏秀</w:t>
      </w:r>
    </w:p>
    <w:p w14:paraId="25138C96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吉林市万科松花湖滑雪场</w:t>
      </w:r>
    </w:p>
    <w:p w14:paraId="1097404D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已经成了今冬新的旅游地标</w:t>
      </w:r>
    </w:p>
    <w:p w14:paraId="408085AD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36FF487C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随着冰雪秀系列活动火爆开场</w:t>
      </w:r>
    </w:p>
    <w:p w14:paraId="692553A1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国风潮卷热了吉林市的冬季</w:t>
      </w:r>
    </w:p>
    <w:p w14:paraId="74B37C12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焕发了年轻人的“雪”脉觉醒</w:t>
      </w:r>
    </w:p>
    <w:p w14:paraId="3B1A84C9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和“雪搭子”追逐冬日里的Passion</w:t>
      </w:r>
    </w:p>
    <w:p w14:paraId="60693535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已然成为新的流行趋势</w:t>
      </w:r>
    </w:p>
    <w:p w14:paraId="5D5EC348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</w:p>
    <w:p w14:paraId="7E4A93F3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  <w:r>
        <w:drawing>
          <wp:inline distT="0" distB="0" distL="114300" distR="114300">
            <wp:extent cx="1771650" cy="2186305"/>
            <wp:effectExtent l="0" t="0" r="0" b="444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218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D4B8F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吉林市的年轻人</w:t>
      </w:r>
    </w:p>
    <w:p w14:paraId="325EBDB6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用他们的激情、技巧和创意</w:t>
      </w:r>
    </w:p>
    <w:p w14:paraId="7A2E7578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将滑雪推向了顶流</w:t>
      </w:r>
    </w:p>
    <w:p w14:paraId="0FD1FF17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也重新诠释了冰雪运动的意义</w:t>
      </w:r>
    </w:p>
    <w:p w14:paraId="3C320320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</w:p>
    <w:p w14:paraId="5EF412BE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接下来</w:t>
      </w:r>
    </w:p>
    <w:p w14:paraId="3A6D4B72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冰雪秀系列活动还将迎来</w:t>
      </w:r>
    </w:p>
    <w:p w14:paraId="29C59DEB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“朝鲜族风情秀”</w:t>
      </w:r>
    </w:p>
    <w:p w14:paraId="03E12662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和“满族风情秀”</w:t>
      </w:r>
    </w:p>
    <w:p w14:paraId="5CC54BD3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</w:p>
    <w:p w14:paraId="37A96C8C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当柔情似水的民族风</w:t>
      </w:r>
    </w:p>
    <w:p w14:paraId="07C9116F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遇到风驰电掣的滑雪运动</w:t>
      </w:r>
    </w:p>
    <w:p w14:paraId="5AC39F78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还将碰触出怎样的火花呢？</w:t>
      </w:r>
    </w:p>
    <w:p w14:paraId="161B2C2B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想必大家都狠狠期待了！</w:t>
      </w:r>
    </w:p>
    <w:p w14:paraId="6353F433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</w:p>
    <w:p w14:paraId="2C2210E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150" w:lineRule="atLeast"/>
        <w:ind w:left="0" w:right="0" w:firstLine="0"/>
        <w:jc w:val="center"/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FFFFFF"/>
          <w:spacing w:val="0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FFFFFF"/>
          <w:spacing w:val="0"/>
          <w:kern w:val="0"/>
          <w:sz w:val="24"/>
          <w:szCs w:val="24"/>
          <w:bdr w:val="none" w:color="auto" w:sz="0" w:space="0"/>
          <w:shd w:val="clear" w:fill="FFFFFF"/>
          <w:lang w:val="en-US" w:eastAsia="zh-CN" w:bidi="ar"/>
        </w:rPr>
        <w:t>江城日报</w:t>
      </w:r>
    </w:p>
    <w:p w14:paraId="3727F550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drawing>
          <wp:inline distT="0" distB="0" distL="114300" distR="114300">
            <wp:extent cx="1759585" cy="2176145"/>
            <wp:effectExtent l="0" t="0" r="2540" b="50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5958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4E9BA7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吉林市拥有</w:t>
      </w:r>
    </w:p>
    <w:p w14:paraId="3E0E4352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亚洲规模最大单体滑雪度假区的</w:t>
      </w:r>
    </w:p>
    <w:p w14:paraId="6A20954E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北大湖滑雪度假区</w:t>
      </w:r>
    </w:p>
    <w:p w14:paraId="64377C62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和连续8年获得世界滑雪大奖的</w:t>
      </w:r>
    </w:p>
    <w:p w14:paraId="2A3D6C01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万科松花湖度假区</w:t>
      </w:r>
    </w:p>
    <w:p w14:paraId="50672DC6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</w:p>
    <w:p w14:paraId="053B8EC4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步入冬季</w:t>
      </w:r>
    </w:p>
    <w:p w14:paraId="0D928CEF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吉林市各大滑雪场忙碌起来</w:t>
      </w:r>
    </w:p>
    <w:p w14:paraId="0B6B1714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国内外的游客对冬天的向往</w:t>
      </w:r>
    </w:p>
    <w:p w14:paraId="17206280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和吉林市的雪</w:t>
      </w:r>
    </w:p>
    <w:p w14:paraId="6BCE4B11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有了双向奔赴</w:t>
      </w:r>
    </w:p>
    <w:p w14:paraId="1F60543B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</w:p>
    <w:p w14:paraId="6F886AE7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  <w:r>
        <w:rPr>
          <w:rStyle w:val="6"/>
          <w:rFonts w:hint="eastAsia" w:asciiTheme="minorEastAsia" w:hAnsiTheme="minorEastAsia" w:eastAsiaTheme="minorEastAsia" w:cstheme="minorEastAsia"/>
          <w:i w:val="0"/>
          <w:iCs w:val="0"/>
          <w:caps w:val="0"/>
          <w:color w:val="007AAA"/>
          <w:spacing w:val="4"/>
          <w:sz w:val="24"/>
          <w:szCs w:val="24"/>
          <w:bdr w:val="none" w:color="auto" w:sz="0" w:space="0"/>
          <w:shd w:val="clear" w:fill="FFFFFF"/>
        </w:rPr>
        <w:t>吉林市也因此被熟知</w:t>
      </w:r>
    </w:p>
    <w:p w14:paraId="31D93EE6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  <w:r>
        <w:rPr>
          <w:rStyle w:val="6"/>
          <w:rFonts w:hint="eastAsia" w:asciiTheme="minorEastAsia" w:hAnsiTheme="minorEastAsia" w:eastAsiaTheme="minorEastAsia" w:cstheme="minorEastAsia"/>
          <w:i w:val="0"/>
          <w:iCs w:val="0"/>
          <w:caps w:val="0"/>
          <w:color w:val="007AAA"/>
          <w:spacing w:val="4"/>
          <w:sz w:val="24"/>
          <w:szCs w:val="24"/>
          <w:bdr w:val="none" w:color="auto" w:sz="0" w:space="0"/>
          <w:shd w:val="clear" w:fill="FFFFFF"/>
        </w:rPr>
        <w:t>被期待、被记住</w:t>
      </w:r>
    </w:p>
    <w:p w14:paraId="570C3CE2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</w:p>
    <w:p w14:paraId="42E9A2D1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  <w:r>
        <w:rPr>
          <w:rStyle w:val="6"/>
          <w:rFonts w:hint="eastAsia" w:asciiTheme="minorEastAsia" w:hAnsiTheme="minorEastAsia" w:eastAsiaTheme="minorEastAsia" w:cstheme="minorEastAsia"/>
          <w:i w:val="0"/>
          <w:iCs w:val="0"/>
          <w:caps w:val="0"/>
          <w:color w:val="007AAA"/>
          <w:spacing w:val="4"/>
          <w:sz w:val="24"/>
          <w:szCs w:val="24"/>
          <w:bdr w:val="none" w:color="auto" w:sz="0" w:space="0"/>
          <w:shd w:val="clear" w:fill="FFFFFF"/>
        </w:rPr>
        <w:t>自然从不吝啬馈赠</w:t>
      </w:r>
    </w:p>
    <w:p w14:paraId="01A33807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  <w:r>
        <w:rPr>
          <w:rStyle w:val="6"/>
          <w:rFonts w:hint="eastAsia" w:asciiTheme="minorEastAsia" w:hAnsiTheme="minorEastAsia" w:eastAsiaTheme="minorEastAsia" w:cstheme="minorEastAsia"/>
          <w:i w:val="0"/>
          <w:iCs w:val="0"/>
          <w:caps w:val="0"/>
          <w:color w:val="007AAA"/>
          <w:spacing w:val="4"/>
          <w:sz w:val="24"/>
          <w:szCs w:val="24"/>
          <w:bdr w:val="none" w:color="auto" w:sz="0" w:space="0"/>
          <w:shd w:val="clear" w:fill="FFFFFF"/>
        </w:rPr>
        <w:t>而吉林市人也从不曾辜负</w:t>
      </w:r>
    </w:p>
    <w:p w14:paraId="11C25A2A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</w:p>
    <w:p w14:paraId="68DEC116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  <w:r>
        <w:drawing>
          <wp:inline distT="0" distB="0" distL="114300" distR="114300">
            <wp:extent cx="2063115" cy="2549525"/>
            <wp:effectExtent l="0" t="0" r="3810" b="317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63115" cy="254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7E9D8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Style w:val="6"/>
          <w:rFonts w:hint="eastAsia" w:asciiTheme="minorEastAsia" w:hAnsiTheme="minorEastAsia" w:eastAsiaTheme="minorEastAsia" w:cstheme="minorEastAsia"/>
          <w:i w:val="0"/>
          <w:iCs w:val="0"/>
          <w:caps w:val="0"/>
          <w:color w:val="007AAA"/>
          <w:spacing w:val="7"/>
          <w:sz w:val="24"/>
          <w:szCs w:val="24"/>
          <w:bdr w:val="none" w:color="auto" w:sz="0" w:space="0"/>
          <w:shd w:val="clear" w:fill="FFFFFF"/>
        </w:rPr>
      </w:pPr>
    </w:p>
    <w:p w14:paraId="554443F9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  <w:r>
        <w:rPr>
          <w:rStyle w:val="6"/>
          <w:rFonts w:hint="eastAsia" w:asciiTheme="minorEastAsia" w:hAnsiTheme="minorEastAsia" w:eastAsiaTheme="minorEastAsia" w:cstheme="minorEastAsia"/>
          <w:i w:val="0"/>
          <w:iCs w:val="0"/>
          <w:caps w:val="0"/>
          <w:color w:val="007AAA"/>
          <w:spacing w:val="7"/>
          <w:sz w:val="24"/>
          <w:szCs w:val="24"/>
          <w:bdr w:val="none" w:color="auto" w:sz="0" w:space="0"/>
          <w:shd w:val="clear" w:fill="FFFFFF"/>
        </w:rPr>
        <w:t>大东起国风</w:t>
      </w:r>
    </w:p>
    <w:p w14:paraId="36FE9144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  <w:r>
        <w:rPr>
          <w:rStyle w:val="6"/>
          <w:rFonts w:hint="eastAsia" w:asciiTheme="minorEastAsia" w:hAnsiTheme="minorEastAsia" w:eastAsiaTheme="minorEastAsia" w:cstheme="minorEastAsia"/>
          <w:i w:val="0"/>
          <w:iCs w:val="0"/>
          <w:caps w:val="0"/>
          <w:color w:val="007AAA"/>
          <w:spacing w:val="4"/>
          <w:sz w:val="24"/>
          <w:szCs w:val="24"/>
          <w:bdr w:val="none" w:color="auto" w:sz="0" w:space="0"/>
          <w:shd w:val="clear" w:fill="FFFFFF"/>
        </w:rPr>
        <w:t>粉雪映华夏</w:t>
      </w:r>
    </w:p>
    <w:p w14:paraId="6C700439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</w:p>
    <w:p w14:paraId="798A160E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北国江城上演的</w:t>
      </w:r>
    </w:p>
    <w:p w14:paraId="32A5B39A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pacing w:val="4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浪漫冰雪故事未完待续</w:t>
      </w:r>
    </w:p>
    <w:p w14:paraId="0BC37D85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为游客打造的</w:t>
      </w:r>
    </w:p>
    <w:p w14:paraId="701E45C9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3E3E3E"/>
          <w:spacing w:val="4"/>
          <w:sz w:val="24"/>
          <w:szCs w:val="24"/>
          <w:bdr w:val="none" w:color="auto" w:sz="0" w:space="0"/>
          <w:shd w:val="clear" w:fill="FFFFFF"/>
        </w:rPr>
        <w:t>奇幻之旅渐入佳境</w:t>
      </w:r>
    </w:p>
    <w:p w14:paraId="73180680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</w:p>
    <w:p w14:paraId="46C37703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接天贲白无瑕地</w:t>
      </w:r>
    </w:p>
    <w:p w14:paraId="2AA2F419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烟浩浪漫独一城</w:t>
      </w:r>
    </w:p>
    <w:p w14:paraId="79D0AD00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雪场国风</w:t>
      </w:r>
    </w:p>
    <w:p w14:paraId="690BEBC6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风云激荡</w:t>
      </w:r>
    </w:p>
    <w:p w14:paraId="630D9A90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实力宠粉</w:t>
      </w:r>
    </w:p>
    <w:p w14:paraId="27A46F4A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江城好强</w:t>
      </w:r>
    </w:p>
    <w:p w14:paraId="05FF49E4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4BC0C84A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吉林市究竟还有多少大招儿</w:t>
      </w:r>
    </w:p>
    <w:p w14:paraId="0FB3778C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sz w:val="24"/>
          <w:szCs w:val="24"/>
          <w:bdr w:val="none" w:color="auto" w:sz="0" w:space="0"/>
          <w:shd w:val="clear" w:fill="FFFFFF"/>
        </w:rPr>
        <w:t>你来了，才知道！</w:t>
      </w:r>
    </w:p>
    <w:p w14:paraId="5A30A2F1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color w:val="3E3E3E"/>
          <w:sz w:val="24"/>
          <w:szCs w:val="24"/>
        </w:rPr>
      </w:pPr>
    </w:p>
    <w:p w14:paraId="4D4CC500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028C9AA0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888888"/>
          <w:spacing w:val="4"/>
          <w:sz w:val="21"/>
          <w:szCs w:val="21"/>
          <w:bdr w:val="none" w:color="auto" w:sz="0" w:space="0"/>
          <w:shd w:val="clear" w:fill="FFFFFF"/>
        </w:rPr>
        <w:t>原标题：吉林市上大分！雪场变秀场，国风惊艳了所有人</w:t>
      </w:r>
    </w:p>
    <w:p w14:paraId="086CE3D2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both"/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7F7F7F"/>
          <w:spacing w:val="4"/>
          <w:kern w:val="0"/>
          <w:sz w:val="21"/>
          <w:szCs w:val="21"/>
          <w:bdr w:val="none" w:color="auto" w:sz="0" w:space="0"/>
          <w:shd w:val="clear" w:fill="FFFFFF"/>
          <w:lang w:val="en-US" w:eastAsia="zh-CN" w:bidi="ar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spacing w:val="4"/>
          <w:kern w:val="0"/>
          <w:sz w:val="21"/>
          <w:szCs w:val="21"/>
          <w:bdr w:val="none" w:color="auto" w:sz="0" w:space="0"/>
          <w:shd w:val="clear" w:fill="FFFFFF"/>
          <w:lang w:val="en-US" w:eastAsia="zh-CN" w:bidi="ar"/>
        </w:rPr>
        <w:drawing>
          <wp:inline distT="0" distB="0" distL="114300" distR="114300">
            <wp:extent cx="6096000" cy="95250"/>
            <wp:effectExtent l="0" t="0" r="0" b="0"/>
            <wp:docPr id="7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4" descr="IMG_26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95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7F7F7F"/>
          <w:spacing w:val="4"/>
          <w:kern w:val="0"/>
          <w:sz w:val="21"/>
          <w:szCs w:val="21"/>
          <w:bdr w:val="none" w:color="auto" w:sz="0" w:space="0"/>
          <w:shd w:val="clear" w:fill="FFFFFF"/>
          <w:lang w:val="en-US" w:eastAsia="zh-CN" w:bidi="ar"/>
        </w:rPr>
        <w:t>来源 | 江城日报全媒体</w:t>
      </w:r>
    </w:p>
    <w:p w14:paraId="7F420773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both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7F7F7F"/>
          <w:spacing w:val="4"/>
          <w:kern w:val="0"/>
          <w:sz w:val="21"/>
          <w:szCs w:val="21"/>
          <w:bdr w:val="none" w:color="auto" w:sz="0" w:space="0"/>
          <w:shd w:val="clear" w:fill="FFFFFF"/>
          <w:lang w:val="en-US" w:eastAsia="zh-CN" w:bidi="ar"/>
        </w:rPr>
        <w:t>记者</w:t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7F7F7F"/>
          <w:spacing w:val="4"/>
          <w:kern w:val="0"/>
          <w:sz w:val="21"/>
          <w:szCs w:val="21"/>
          <w:shd w:val="clear" w:fill="FFFFFF"/>
          <w:lang w:val="en-US" w:eastAsia="zh-CN" w:bidi="ar"/>
        </w:rPr>
        <w:t xml:space="preserve"> | </w:t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7F7F7F"/>
          <w:spacing w:val="4"/>
          <w:kern w:val="0"/>
          <w:sz w:val="21"/>
          <w:szCs w:val="21"/>
          <w:bdr w:val="none" w:color="auto" w:sz="0" w:space="0"/>
          <w:shd w:val="clear" w:fill="FFFFFF"/>
          <w:lang w:val="en-US" w:eastAsia="zh-CN" w:bidi="ar"/>
        </w:rPr>
        <w:t>迟媛玮 柳　喻</w:t>
      </w:r>
    </w:p>
    <w:p w14:paraId="2C7A8594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jc w:val="both"/>
        <w:rPr>
          <w:rFonts w:hint="eastAsia" w:asciiTheme="minorEastAsia" w:hAnsiTheme="minorEastAsia" w:eastAsiaTheme="minorEastAsia" w:cstheme="minorEastAsia"/>
          <w:color w:val="222222"/>
          <w:spacing w:val="4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7F7F7F"/>
          <w:spacing w:val="4"/>
          <w:sz w:val="21"/>
          <w:szCs w:val="21"/>
          <w:bdr w:val="none" w:color="auto" w:sz="0" w:space="0"/>
          <w:shd w:val="clear" w:fill="FFFFFF"/>
        </w:rPr>
        <w:t>责编 | 李明丹 罗安东 宋丹</w:t>
      </w:r>
    </w:p>
    <w:p w14:paraId="3E3F672E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jc w:val="both"/>
        <w:rPr>
          <w:rFonts w:hint="eastAsia" w:asciiTheme="minorEastAsia" w:hAnsiTheme="minorEastAsia" w:eastAsiaTheme="minorEastAsia" w:cstheme="minorEastAsia"/>
          <w:color w:val="222222"/>
          <w:spacing w:val="4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7F7F7F"/>
          <w:spacing w:val="4"/>
          <w:sz w:val="21"/>
          <w:szCs w:val="21"/>
          <w:bdr w:val="none" w:color="auto" w:sz="0" w:space="0"/>
          <w:shd w:val="clear" w:fill="FFFFFF"/>
        </w:rPr>
        <w:t>初审 |</w:t>
      </w:r>
      <w:r>
        <w:rPr>
          <w:rFonts w:hint="eastAsia" w:asciiTheme="minorEastAsia" w:hAnsiTheme="minorEastAsia" w:cstheme="minorEastAsia"/>
          <w:i w:val="0"/>
          <w:iCs w:val="0"/>
          <w:caps w:val="0"/>
          <w:color w:val="7F7F7F"/>
          <w:spacing w:val="4"/>
          <w:sz w:val="21"/>
          <w:szCs w:val="21"/>
          <w:bdr w:val="none" w:color="auto" w:sz="0" w:space="0"/>
          <w:shd w:val="clear" w:fill="FFFFFF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7F7F7F"/>
          <w:spacing w:val="4"/>
          <w:sz w:val="21"/>
          <w:szCs w:val="21"/>
          <w:bdr w:val="none" w:color="auto" w:sz="0" w:space="0"/>
          <w:shd w:val="clear" w:fill="FFFFFF"/>
        </w:rPr>
        <w:t>张恩宁</w:t>
      </w:r>
    </w:p>
    <w:p w14:paraId="680B75F3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jc w:val="both"/>
        <w:rPr>
          <w:rFonts w:hint="eastAsia" w:asciiTheme="minorEastAsia" w:hAnsiTheme="minorEastAsia" w:eastAsiaTheme="minorEastAsia" w:cstheme="minorEastAsia"/>
          <w:color w:val="222222"/>
          <w:spacing w:val="4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7F7F7F"/>
          <w:spacing w:val="4"/>
          <w:sz w:val="21"/>
          <w:szCs w:val="21"/>
          <w:bdr w:val="none" w:color="auto" w:sz="0" w:space="0"/>
          <w:shd w:val="clear" w:fill="FFFFFF"/>
        </w:rPr>
        <w:t>复审</w:t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7F7F7F"/>
          <w:spacing w:val="4"/>
          <w:kern w:val="0"/>
          <w:sz w:val="21"/>
          <w:szCs w:val="21"/>
          <w:shd w:val="clear" w:fill="FFFFFF"/>
          <w:lang w:val="en-US" w:eastAsia="zh-CN" w:bidi="ar"/>
        </w:rPr>
        <w:t xml:space="preserve"> | </w:t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7F7F7F"/>
          <w:spacing w:val="4"/>
          <w:sz w:val="21"/>
          <w:szCs w:val="21"/>
          <w:bdr w:val="none" w:color="auto" w:sz="0" w:space="0"/>
          <w:shd w:val="clear" w:fill="FFFFFF"/>
        </w:rPr>
        <w:t>柳 喻</w:t>
      </w:r>
    </w:p>
    <w:p w14:paraId="237AEC1E"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/>
        <w:jc w:val="both"/>
        <w:rPr>
          <w:rFonts w:hint="eastAsia" w:asciiTheme="minorEastAsia" w:hAnsiTheme="minorEastAsia" w:eastAsiaTheme="minorEastAsia" w:cstheme="minorEastAsia"/>
          <w:color w:val="222222"/>
          <w:spacing w:val="4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7F7F7F"/>
          <w:spacing w:val="4"/>
          <w:sz w:val="21"/>
          <w:szCs w:val="21"/>
          <w:bdr w:val="none" w:color="auto" w:sz="0" w:space="0"/>
          <w:shd w:val="clear" w:fill="FFFFFF"/>
        </w:rPr>
        <w:t>终审 |</w:t>
      </w:r>
      <w:r>
        <w:rPr>
          <w:rFonts w:hint="eastAsia" w:asciiTheme="minorEastAsia" w:hAnsiTheme="minorEastAsia" w:cstheme="minorEastAsia"/>
          <w:i w:val="0"/>
          <w:iCs w:val="0"/>
          <w:caps w:val="0"/>
          <w:color w:val="7F7F7F"/>
          <w:spacing w:val="4"/>
          <w:sz w:val="21"/>
          <w:szCs w:val="21"/>
          <w:bdr w:val="none" w:color="auto" w:sz="0" w:space="0"/>
          <w:shd w:val="clear" w:fill="FFFFFF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7F7F7F"/>
          <w:spacing w:val="4"/>
          <w:sz w:val="21"/>
          <w:szCs w:val="21"/>
          <w:bdr w:val="none" w:color="auto" w:sz="0" w:space="0"/>
          <w:shd w:val="clear" w:fill="FFFFFF"/>
        </w:rPr>
        <w:t>彭车建</w:t>
      </w:r>
    </w:p>
    <w:p w14:paraId="0C6B4AEC">
      <w:pPr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6F632EF"/>
    <w:rsid w:val="06F63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Strong"/>
    <w:basedOn w:val="5"/>
    <w:qFormat/>
    <w:uiPriority w:val="0"/>
    <w:rPr>
      <w:b/>
    </w:rPr>
  </w:style>
  <w:style w:type="character" w:styleId="7">
    <w:name w:val="Emphasis"/>
    <w:basedOn w:val="5"/>
    <w:qFormat/>
    <w:uiPriority w:val="0"/>
    <w:rPr>
      <w:i/>
    </w:rPr>
  </w:style>
  <w:style w:type="character" w:styleId="8">
    <w:name w:val="Hyperlink"/>
    <w:basedOn w:val="5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GIF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12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2025-02-21T02:19:00Z</dcterms:created>
  <dc:creator>。</dc:creator>
  <cp:lastModifiedBy>。</cp:lastModifiedBy>
  <dcterms:modified xsi:type="dcterms:W3CDTF">2025-02-21T02:32:08Z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48A1A2A9ABD046278F7BD86CB91C46A3_11</vt:lpwstr>
  </property>
  <property fmtid="{D5CDD505-2E9C-101B-9397-08002B2CF9AE}" pid="4" name="KSOTemplateDocerSaveRecord">
    <vt:lpwstr>eyJoZGlkIjoiOTQyZWNiMTk2MjE2ODQ5ZWNjODJkZTM3MzhiN2JmMGYiLCJ1c2VySWQiOiI3Mjg4MTIxIn0=</vt:lpwstr>
  </property>
</Properties>
</file>