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34C5">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中国</w:t>
      </w:r>
      <w:r>
        <w:rPr>
          <w:rFonts w:hint="eastAsia" w:ascii="方正小标宋简体" w:hAnsi="方正小标宋简体" w:eastAsia="方正小标宋简体" w:cs="方正小标宋简体"/>
          <w:color w:val="000000"/>
          <w:sz w:val="44"/>
          <w:szCs w:val="44"/>
        </w:rPr>
        <w:t>新闻奖参评作品推荐表</w:t>
      </w:r>
    </w:p>
    <w:tbl>
      <w:tblPr>
        <w:tblStyle w:val="2"/>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2BDA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134" w:type="dxa"/>
            <w:tcBorders>
              <w:top w:val="single" w:color="auto" w:sz="4" w:space="0"/>
              <w:left w:val="single" w:color="auto" w:sz="4" w:space="0"/>
              <w:bottom w:val="single" w:color="auto" w:sz="4" w:space="0"/>
              <w:right w:val="single" w:color="auto" w:sz="4" w:space="0"/>
            </w:tcBorders>
            <w:vAlign w:val="center"/>
          </w:tcPr>
          <w:p w14:paraId="47B6714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作品</w:t>
            </w:r>
          </w:p>
          <w:p w14:paraId="7ECF182D">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标题</w:t>
            </w:r>
          </w:p>
        </w:tc>
        <w:tc>
          <w:tcPr>
            <w:tcW w:w="4679" w:type="dxa"/>
            <w:gridSpan w:val="7"/>
            <w:tcBorders>
              <w:top w:val="single" w:color="auto" w:sz="4" w:space="0"/>
              <w:left w:val="single" w:color="auto" w:sz="4" w:space="0"/>
              <w:bottom w:val="single" w:color="auto" w:sz="4" w:space="0"/>
              <w:right w:val="single" w:color="auto" w:sz="4" w:space="0"/>
            </w:tcBorders>
            <w:vAlign w:val="center"/>
          </w:tcPr>
          <w:p w14:paraId="3BA6F637">
            <w:pPr>
              <w:spacing w:line="280" w:lineRule="exact"/>
              <w:ind w:firstLine="560"/>
              <w:jc w:val="center"/>
              <w:rPr>
                <w:rFonts w:hint="default" w:ascii="Times New Roman" w:hAnsi="Times New Roman" w:eastAsia="华文中宋" w:cs="Times New Roman"/>
                <w:sz w:val="28"/>
                <w:szCs w:val="28"/>
                <w:lang w:val="en-US" w:eastAsia="zh-CN"/>
              </w:rPr>
            </w:pPr>
            <w:r>
              <w:rPr>
                <w:rFonts w:hint="eastAsia" w:ascii="Times New Roman" w:hAnsi="仿宋" w:eastAsia="仿宋" w:cs="Times New Roman"/>
                <w:color w:val="000000"/>
                <w:lang w:val="en-US" w:eastAsia="zh-CN"/>
              </w:rPr>
              <w:t>接力长白岛</w:t>
            </w:r>
            <w:bookmarkStart w:id="0" w:name="_GoBack"/>
            <w:bookmarkEnd w:id="0"/>
          </w:p>
        </w:tc>
        <w:tc>
          <w:tcPr>
            <w:tcW w:w="826" w:type="dxa"/>
            <w:tcBorders>
              <w:top w:val="single" w:color="auto" w:sz="4" w:space="0"/>
              <w:left w:val="single" w:color="auto" w:sz="4" w:space="0"/>
              <w:bottom w:val="single" w:color="auto" w:sz="4" w:space="0"/>
              <w:right w:val="single" w:color="auto" w:sz="4" w:space="0"/>
            </w:tcBorders>
            <w:vAlign w:val="center"/>
          </w:tcPr>
          <w:p w14:paraId="7F93AF8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参评</w:t>
            </w:r>
          </w:p>
          <w:p w14:paraId="05C1428E">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项目</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162DAF19">
            <w:pPr>
              <w:spacing w:line="280" w:lineRule="exact"/>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 xml:space="preserve">电视新闻纪录片 </w:t>
            </w:r>
          </w:p>
        </w:tc>
      </w:tr>
      <w:tr w14:paraId="1177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34" w:type="dxa"/>
            <w:vMerge w:val="restart"/>
            <w:tcBorders>
              <w:top w:val="nil"/>
              <w:left w:val="single" w:color="auto" w:sz="4" w:space="0"/>
              <w:bottom w:val="single" w:color="auto" w:sz="4" w:space="0"/>
              <w:right w:val="single" w:color="auto" w:sz="4" w:space="0"/>
            </w:tcBorders>
            <w:vAlign w:val="center"/>
          </w:tcPr>
          <w:p w14:paraId="780F1FD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字数</w:t>
            </w:r>
          </w:p>
          <w:p w14:paraId="3EBA20D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时长</w:t>
            </w:r>
          </w:p>
        </w:tc>
        <w:tc>
          <w:tcPr>
            <w:tcW w:w="4679" w:type="dxa"/>
            <w:gridSpan w:val="7"/>
            <w:vMerge w:val="restart"/>
            <w:tcBorders>
              <w:top w:val="nil"/>
              <w:left w:val="single" w:color="auto" w:sz="4" w:space="0"/>
              <w:bottom w:val="single" w:color="auto" w:sz="4" w:space="0"/>
              <w:right w:val="single" w:color="auto" w:sz="4" w:space="0"/>
            </w:tcBorders>
            <w:vAlign w:val="center"/>
          </w:tcPr>
          <w:p w14:paraId="3AC5ABC9">
            <w:pPr>
              <w:spacing w:line="280" w:lineRule="exact"/>
              <w:ind w:firstLine="630" w:firstLineChars="300"/>
              <w:rPr>
                <w:rFonts w:hint="default" w:ascii="Times New Roman" w:hAnsi="Times New Roman" w:eastAsia="华文中宋" w:cs="Times New Roman"/>
                <w:color w:val="000000"/>
                <w:szCs w:val="21"/>
                <w:lang w:val="en-US" w:eastAsia="zh-CN"/>
              </w:rPr>
            </w:pPr>
            <w:r>
              <w:rPr>
                <w:rFonts w:hint="eastAsia" w:ascii="Times New Roman" w:hAnsi="Times New Roman" w:eastAsia="仿宋" w:cs="Times New Roman"/>
                <w:color w:val="000000"/>
                <w:szCs w:val="21"/>
                <w:lang w:val="en-US" w:eastAsia="zh-CN"/>
              </w:rPr>
              <w:t>42分17秒</w:t>
            </w:r>
          </w:p>
        </w:tc>
        <w:tc>
          <w:tcPr>
            <w:tcW w:w="826" w:type="dxa"/>
            <w:tcBorders>
              <w:top w:val="single" w:color="auto" w:sz="4" w:space="0"/>
              <w:left w:val="single" w:color="auto" w:sz="4" w:space="0"/>
              <w:bottom w:val="single" w:color="auto" w:sz="4" w:space="0"/>
              <w:right w:val="single" w:color="auto" w:sz="4" w:space="0"/>
            </w:tcBorders>
            <w:vAlign w:val="center"/>
          </w:tcPr>
          <w:p w14:paraId="7F5C489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体裁</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523D960C">
            <w:pPr>
              <w:spacing w:line="280" w:lineRule="exact"/>
              <w:rPr>
                <w:rFonts w:ascii="Times New Roman" w:hAnsi="Times New Roman" w:eastAsia="仿宋_GB2312" w:cs="Times New Roman"/>
                <w:color w:val="000000"/>
                <w:sz w:val="28"/>
                <w:szCs w:val="28"/>
              </w:rPr>
            </w:pPr>
          </w:p>
        </w:tc>
      </w:tr>
      <w:tr w14:paraId="4FD1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34" w:type="dxa"/>
            <w:vMerge w:val="continue"/>
            <w:tcBorders>
              <w:top w:val="nil"/>
              <w:left w:val="single" w:color="auto" w:sz="4" w:space="0"/>
              <w:bottom w:val="single" w:color="auto" w:sz="4" w:space="0"/>
              <w:right w:val="single" w:color="auto" w:sz="4" w:space="0"/>
            </w:tcBorders>
            <w:vAlign w:val="center"/>
          </w:tcPr>
          <w:p w14:paraId="19B1F869">
            <w:pPr>
              <w:widowControl/>
              <w:spacing w:line="280" w:lineRule="exact"/>
              <w:jc w:val="left"/>
              <w:rPr>
                <w:rFonts w:ascii="Times New Roman" w:hAnsi="Times New Roman" w:eastAsia="华文中宋" w:cs="Times New Roman"/>
                <w:color w:val="000000"/>
                <w:sz w:val="28"/>
                <w:szCs w:val="28"/>
              </w:rPr>
            </w:pPr>
          </w:p>
        </w:tc>
        <w:tc>
          <w:tcPr>
            <w:tcW w:w="4679" w:type="dxa"/>
            <w:gridSpan w:val="7"/>
            <w:vMerge w:val="continue"/>
            <w:tcBorders>
              <w:top w:val="nil"/>
              <w:left w:val="single" w:color="auto" w:sz="4" w:space="0"/>
              <w:bottom w:val="single" w:color="auto" w:sz="4" w:space="0"/>
              <w:right w:val="single" w:color="auto" w:sz="4" w:space="0"/>
            </w:tcBorders>
            <w:vAlign w:val="center"/>
          </w:tcPr>
          <w:p w14:paraId="2ED4E2E0">
            <w:pPr>
              <w:widowControl/>
              <w:spacing w:line="280" w:lineRule="exact"/>
              <w:jc w:val="left"/>
              <w:rPr>
                <w:rFonts w:ascii="Times New Roman" w:hAnsi="Times New Roman" w:eastAsia="华文中宋" w:cs="Times New Roman"/>
                <w:color w:val="000000"/>
                <w:szCs w:val="21"/>
              </w:rPr>
            </w:pPr>
          </w:p>
        </w:tc>
        <w:tc>
          <w:tcPr>
            <w:tcW w:w="826" w:type="dxa"/>
            <w:tcBorders>
              <w:top w:val="single" w:color="auto" w:sz="4" w:space="0"/>
              <w:left w:val="single" w:color="auto" w:sz="4" w:space="0"/>
              <w:bottom w:val="single" w:color="auto" w:sz="4" w:space="0"/>
              <w:right w:val="single" w:color="auto" w:sz="4" w:space="0"/>
            </w:tcBorders>
            <w:vAlign w:val="center"/>
          </w:tcPr>
          <w:p w14:paraId="160151E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语种</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5B53AB76">
            <w:pPr>
              <w:spacing w:line="280" w:lineRule="exact"/>
              <w:rPr>
                <w:rFonts w:hint="eastAsia" w:ascii="Times New Roman" w:hAnsi="Times New Roman" w:eastAsia="仿宋" w:cs="Times New Roman"/>
                <w:color w:val="000000"/>
                <w:sz w:val="22"/>
                <w:szCs w:val="22"/>
                <w:lang w:val="en-US" w:eastAsia="zh-CN"/>
              </w:rPr>
            </w:pPr>
          </w:p>
        </w:tc>
      </w:tr>
      <w:tr w14:paraId="2040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top w:val="single" w:color="auto" w:sz="4" w:space="0"/>
              <w:left w:val="single" w:color="auto" w:sz="4" w:space="0"/>
              <w:bottom w:val="single" w:color="auto" w:sz="4" w:space="0"/>
              <w:right w:val="single" w:color="auto" w:sz="4" w:space="0"/>
            </w:tcBorders>
            <w:vAlign w:val="center"/>
          </w:tcPr>
          <w:p w14:paraId="7236B611">
            <w:pPr>
              <w:spacing w:line="280" w:lineRule="exact"/>
              <w:jc w:val="center"/>
              <w:rPr>
                <w:rFonts w:ascii="Times New Roman" w:hAnsi="Times New Roman" w:eastAsia="黑体" w:cs="Times New Roman"/>
                <w:color w:val="000000"/>
                <w:spacing w:val="-12"/>
                <w:sz w:val="28"/>
                <w:szCs w:val="28"/>
              </w:rPr>
            </w:pPr>
            <w:r>
              <w:rPr>
                <w:rFonts w:ascii="Times New Roman" w:hAnsi="黑体" w:eastAsia="黑体" w:cs="Times New Roman"/>
                <w:color w:val="000000"/>
                <w:spacing w:val="-12"/>
                <w:sz w:val="28"/>
                <w:szCs w:val="28"/>
              </w:rPr>
              <w:t>作者</w:t>
            </w:r>
          </w:p>
          <w:p w14:paraId="0BB28455">
            <w:pPr>
              <w:spacing w:line="280" w:lineRule="exact"/>
              <w:jc w:val="center"/>
              <w:rPr>
                <w:rFonts w:ascii="Times New Roman" w:hAnsi="Times New Roman" w:eastAsia="华文中宋" w:cs="Times New Roman"/>
                <w:color w:val="000000"/>
                <w:sz w:val="28"/>
                <w:szCs w:val="28"/>
              </w:rPr>
            </w:pPr>
            <w:r>
              <w:rPr>
                <w:rFonts w:ascii="Times New Roman" w:hAnsi="Times New Roman" w:eastAsia="华文中宋" w:cs="Times New Roman"/>
                <w:color w:val="000000"/>
                <w:spacing w:val="-12"/>
                <w:sz w:val="16"/>
                <w:szCs w:val="16"/>
              </w:rPr>
              <w:t>（主创人员）</w:t>
            </w:r>
          </w:p>
        </w:tc>
        <w:tc>
          <w:tcPr>
            <w:tcW w:w="4679" w:type="dxa"/>
            <w:gridSpan w:val="7"/>
            <w:tcBorders>
              <w:top w:val="single" w:color="auto" w:sz="4" w:space="0"/>
              <w:left w:val="single" w:color="auto" w:sz="4" w:space="0"/>
              <w:bottom w:val="single" w:color="auto" w:sz="4" w:space="0"/>
              <w:right w:val="single" w:color="auto" w:sz="4" w:space="0"/>
            </w:tcBorders>
            <w:vAlign w:val="center"/>
          </w:tcPr>
          <w:p w14:paraId="79B6825D">
            <w:pPr>
              <w:spacing w:line="280" w:lineRule="exact"/>
              <w:rPr>
                <w:rFonts w:hint="default" w:ascii="Times New Roman" w:hAnsi="Times New Roman" w:eastAsia="华文中宋" w:cs="Times New Roman"/>
                <w:color w:val="000000"/>
                <w:szCs w:val="21"/>
                <w:lang w:val="en-US" w:eastAsia="zh-CN"/>
              </w:rPr>
            </w:pPr>
            <w:r>
              <w:rPr>
                <w:rFonts w:hint="eastAsia" w:ascii="Times New Roman" w:hAnsi="Times New Roman" w:eastAsia="仿宋" w:cs="Times New Roman"/>
                <w:color w:val="000000"/>
                <w:szCs w:val="21"/>
                <w:lang w:val="en-US" w:eastAsia="zh-CN"/>
              </w:rPr>
              <w:t>编导 王东博 卢珊 摄像 荆雷 编辑 胡哲</w:t>
            </w:r>
          </w:p>
        </w:tc>
        <w:tc>
          <w:tcPr>
            <w:tcW w:w="826" w:type="dxa"/>
            <w:tcBorders>
              <w:top w:val="single" w:color="auto" w:sz="4" w:space="0"/>
              <w:left w:val="single" w:color="auto" w:sz="4" w:space="0"/>
              <w:bottom w:val="single" w:color="auto" w:sz="4" w:space="0"/>
              <w:right w:val="single" w:color="auto" w:sz="4" w:space="0"/>
            </w:tcBorders>
            <w:vAlign w:val="center"/>
          </w:tcPr>
          <w:p w14:paraId="0E5FBC91">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编辑</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4B311AFA">
            <w:pPr>
              <w:spacing w:line="280" w:lineRule="exact"/>
              <w:ind w:firstLine="210" w:firstLineChars="100"/>
              <w:rPr>
                <w:rFonts w:hint="default"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Cs w:val="21"/>
                <w:lang w:val="en-US" w:eastAsia="zh-CN"/>
              </w:rPr>
              <w:t>胡哲</w:t>
            </w:r>
          </w:p>
        </w:tc>
      </w:tr>
      <w:tr w14:paraId="533F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tcBorders>
              <w:top w:val="single" w:color="auto" w:sz="4" w:space="0"/>
              <w:left w:val="single" w:color="auto" w:sz="4" w:space="0"/>
              <w:bottom w:val="single" w:color="auto" w:sz="4" w:space="0"/>
              <w:right w:val="single" w:color="auto" w:sz="4" w:space="0"/>
            </w:tcBorders>
            <w:vAlign w:val="center"/>
          </w:tcPr>
          <w:p w14:paraId="787A3669">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原创</w:t>
            </w:r>
          </w:p>
          <w:p w14:paraId="06D2D7EA">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单位</w:t>
            </w: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7B6BE9BD">
            <w:pPr>
              <w:spacing w:line="280" w:lineRule="exact"/>
              <w:ind w:firstLine="42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28"/>
                <w:szCs w:val="28"/>
                <w:lang w:val="en-US" w:eastAsia="zh-CN"/>
              </w:rPr>
              <w:t>吉林市广播电视台</w:t>
            </w:r>
          </w:p>
        </w:tc>
        <w:tc>
          <w:tcPr>
            <w:tcW w:w="1819" w:type="dxa"/>
            <w:gridSpan w:val="3"/>
            <w:tcBorders>
              <w:top w:val="single" w:color="auto" w:sz="4" w:space="0"/>
              <w:left w:val="single" w:color="auto" w:sz="4" w:space="0"/>
              <w:bottom w:val="single" w:color="auto" w:sz="4" w:space="0"/>
              <w:right w:val="single" w:color="auto" w:sz="4" w:space="0"/>
            </w:tcBorders>
            <w:vAlign w:val="center"/>
          </w:tcPr>
          <w:p w14:paraId="0C33A13C">
            <w:pPr>
              <w:spacing w:line="280" w:lineRule="exact"/>
              <w:rPr>
                <w:rFonts w:ascii="Times New Roman" w:hAnsi="Times New Roman" w:eastAsia="黑体" w:cs="Times New Roman"/>
                <w:color w:val="000000"/>
                <w:sz w:val="24"/>
              </w:rPr>
            </w:pPr>
            <w:r>
              <w:rPr>
                <w:rFonts w:ascii="Times New Roman" w:hAnsi="黑体" w:eastAsia="黑体" w:cs="Times New Roman"/>
                <w:color w:val="000000"/>
                <w:sz w:val="24"/>
              </w:rPr>
              <w:t>发布端</w:t>
            </w:r>
            <w:r>
              <w:rPr>
                <w:rFonts w:ascii="Times New Roman" w:hAnsi="Times New Roman" w:eastAsia="黑体" w:cs="Times New Roman"/>
                <w:color w:val="000000"/>
                <w:sz w:val="24"/>
              </w:rPr>
              <w:t>/</w:t>
            </w:r>
            <w:r>
              <w:rPr>
                <w:rFonts w:ascii="Times New Roman" w:hAnsi="黑体" w:eastAsia="黑体" w:cs="Times New Roman"/>
                <w:color w:val="000000"/>
                <w:sz w:val="24"/>
              </w:rPr>
              <w:t>账号</w:t>
            </w:r>
            <w:r>
              <w:rPr>
                <w:rFonts w:ascii="Times New Roman" w:hAnsi="Times New Roman" w:eastAsia="黑体" w:cs="Times New Roman"/>
                <w:color w:val="000000"/>
                <w:sz w:val="24"/>
              </w:rPr>
              <w:t>/</w:t>
            </w:r>
          </w:p>
          <w:p w14:paraId="0DD780E0">
            <w:pPr>
              <w:spacing w:line="280" w:lineRule="exact"/>
              <w:rPr>
                <w:rFonts w:ascii="Times New Roman" w:hAnsi="Times New Roman" w:eastAsia="仿宋_GB2312" w:cs="Times New Roman"/>
                <w:color w:val="000000"/>
                <w:sz w:val="28"/>
                <w:szCs w:val="28"/>
              </w:rPr>
            </w:pPr>
            <w:r>
              <w:rPr>
                <w:rFonts w:ascii="Times New Roman" w:hAnsi="黑体" w:eastAsia="黑体" w:cs="Times New Roman"/>
                <w:color w:val="000000"/>
                <w:sz w:val="24"/>
              </w:rPr>
              <w:t>媒体名称</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0A04E830">
            <w:pPr>
              <w:spacing w:line="280" w:lineRule="exac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吉林市广播电视台科教频道、雾凇融媒APP</w:t>
            </w:r>
          </w:p>
        </w:tc>
      </w:tr>
      <w:tr w14:paraId="0FA4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14:paraId="180E34F1">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刊播版面</w:t>
            </w:r>
          </w:p>
          <w:p w14:paraId="61065C63">
            <w:pPr>
              <w:spacing w:line="28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pacing w:val="-12"/>
                <w:sz w:val="24"/>
              </w:rPr>
              <w:t>(</w:t>
            </w:r>
            <w:r>
              <w:rPr>
                <w:rFonts w:ascii="Times New Roman" w:hAnsi="黑体" w:eastAsia="黑体" w:cs="Times New Roman"/>
                <w:color w:val="000000"/>
                <w:spacing w:val="-12"/>
                <w:sz w:val="22"/>
                <w:szCs w:val="22"/>
              </w:rPr>
              <w:t>名称和版次</w:t>
            </w:r>
            <w:r>
              <w:rPr>
                <w:rFonts w:ascii="Times New Roman" w:hAnsi="Times New Roman" w:eastAsia="黑体" w:cs="Times New Roman"/>
                <w:color w:val="000000"/>
                <w:spacing w:val="-12"/>
                <w:sz w:val="22"/>
                <w:szCs w:val="22"/>
              </w:rPr>
              <w:t>)</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64F63815">
            <w:pPr>
              <w:spacing w:line="280" w:lineRule="exact"/>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 w:cs="Times New Roman"/>
                <w:color w:val="000000"/>
                <w:szCs w:val="21"/>
                <w:lang w:val="en-US" w:eastAsia="zh-CN"/>
              </w:rPr>
              <w:t>吉林市广播电视台科教频道</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35610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w:t>
            </w:r>
          </w:p>
          <w:p w14:paraId="1C6887EB">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日期</w:t>
            </w:r>
          </w:p>
        </w:tc>
        <w:tc>
          <w:tcPr>
            <w:tcW w:w="4100" w:type="dxa"/>
            <w:gridSpan w:val="4"/>
            <w:tcBorders>
              <w:top w:val="single" w:color="auto" w:sz="4" w:space="0"/>
              <w:left w:val="single" w:color="auto" w:sz="4" w:space="0"/>
              <w:bottom w:val="single" w:color="auto" w:sz="4" w:space="0"/>
              <w:right w:val="single" w:color="auto" w:sz="4" w:space="0"/>
            </w:tcBorders>
            <w:vAlign w:val="center"/>
          </w:tcPr>
          <w:p w14:paraId="5509814B">
            <w:pPr>
              <w:spacing w:line="280" w:lineRule="exact"/>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 w:cs="Times New Roman"/>
                <w:color w:val="000000"/>
                <w:szCs w:val="21"/>
                <w:lang w:val="en-US" w:eastAsia="zh-CN"/>
              </w:rPr>
              <w:t>2024年12月30日</w:t>
            </w:r>
          </w:p>
        </w:tc>
      </w:tr>
      <w:tr w14:paraId="2D44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14:paraId="0C1D1C80">
            <w:pPr>
              <w:spacing w:line="280" w:lineRule="exact"/>
              <w:jc w:val="center"/>
              <w:rPr>
                <w:rFonts w:ascii="Times New Roman" w:hAnsi="Times New Roman" w:eastAsia="黑体" w:cs="Times New Roman"/>
                <w:color w:val="000000"/>
                <w:sz w:val="24"/>
              </w:rPr>
            </w:pPr>
            <w:r>
              <w:rPr>
                <w:rFonts w:ascii="Times New Roman" w:hAnsi="黑体" w:eastAsia="黑体" w:cs="Times New Roman"/>
                <w:color w:val="000000"/>
                <w:sz w:val="24"/>
              </w:rPr>
              <w:t>新媒体作品</w:t>
            </w:r>
          </w:p>
          <w:p w14:paraId="27373CD7">
            <w:pPr>
              <w:spacing w:line="280" w:lineRule="exact"/>
              <w:jc w:val="center"/>
              <w:rPr>
                <w:rFonts w:ascii="Times New Roman" w:hAnsi="Times New Roman" w:eastAsia="黑体" w:cs="Times New Roman"/>
                <w:color w:val="000000"/>
                <w:sz w:val="32"/>
                <w:szCs w:val="32"/>
              </w:rPr>
            </w:pPr>
            <w:r>
              <w:rPr>
                <w:rFonts w:ascii="Times New Roman" w:hAnsi="黑体" w:eastAsia="黑体" w:cs="Times New Roman"/>
                <w:color w:val="000000"/>
                <w:sz w:val="24"/>
              </w:rPr>
              <w:t>网址</w:t>
            </w:r>
          </w:p>
        </w:tc>
        <w:tc>
          <w:tcPr>
            <w:tcW w:w="5221" w:type="dxa"/>
            <w:gridSpan w:val="7"/>
            <w:tcBorders>
              <w:top w:val="single" w:color="auto" w:sz="4" w:space="0"/>
              <w:left w:val="single" w:color="auto" w:sz="4" w:space="0"/>
              <w:bottom w:val="single" w:color="auto" w:sz="4" w:space="0"/>
              <w:right w:val="single" w:color="auto" w:sz="4" w:space="0"/>
            </w:tcBorders>
            <w:vAlign w:val="center"/>
          </w:tcPr>
          <w:p w14:paraId="107CBF9D">
            <w:pPr>
              <w:spacing w:line="280" w:lineRule="exact"/>
              <w:rPr>
                <w:rFonts w:ascii="Times New Roman" w:hAnsi="Times New Roman" w:eastAsia="华文中宋" w:cs="Times New Roman"/>
                <w:color w:val="000000"/>
                <w:sz w:val="28"/>
                <w:szCs w:val="28"/>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1DCFE5C2">
            <w:pPr>
              <w:spacing w:line="280" w:lineRule="exact"/>
              <w:jc w:val="center"/>
              <w:rPr>
                <w:rFonts w:ascii="Times New Roman" w:hAnsi="Times New Roman" w:eastAsia="黑体" w:cs="Times New Roman"/>
                <w:color w:val="000000"/>
                <w:sz w:val="24"/>
              </w:rPr>
            </w:pPr>
            <w:r>
              <w:rPr>
                <w:rFonts w:ascii="Times New Roman" w:hAnsi="黑体" w:eastAsia="黑体" w:cs="Times New Roman"/>
                <w:color w:val="000000"/>
                <w:sz w:val="24"/>
              </w:rPr>
              <w:t>是否为</w:t>
            </w:r>
          </w:p>
          <w:p w14:paraId="4E7A2A33">
            <w:pPr>
              <w:spacing w:line="280" w:lineRule="exact"/>
              <w:jc w:val="center"/>
              <w:rPr>
                <w:rFonts w:ascii="Times New Roman" w:hAnsi="Times New Roman" w:eastAsia="华文中宋" w:cs="Times New Roman"/>
                <w:color w:val="000000"/>
                <w:sz w:val="24"/>
              </w:rPr>
            </w:pPr>
            <w:r>
              <w:rPr>
                <w:rFonts w:ascii="Times New Roman" w:hAnsi="Times New Roman" w:eastAsia="黑体" w:cs="Times New Roman"/>
                <w:color w:val="000000"/>
                <w:sz w:val="24"/>
              </w:rPr>
              <w:t>“</w:t>
            </w:r>
            <w:r>
              <w:rPr>
                <w:rFonts w:ascii="Times New Roman" w:hAnsi="黑体" w:eastAsia="黑体" w:cs="Times New Roman"/>
                <w:color w:val="000000"/>
                <w:sz w:val="24"/>
              </w:rPr>
              <w:t>三好作品</w:t>
            </w:r>
            <w:r>
              <w:rPr>
                <w:rFonts w:ascii="Times New Roman" w:hAnsi="Times New Roman" w:eastAsia="黑体" w:cs="Times New Roman"/>
                <w:color w:val="000000"/>
                <w:sz w:val="24"/>
              </w:rPr>
              <w:t>”</w:t>
            </w:r>
          </w:p>
        </w:tc>
        <w:tc>
          <w:tcPr>
            <w:tcW w:w="1549" w:type="dxa"/>
            <w:tcBorders>
              <w:top w:val="single" w:color="auto" w:sz="4" w:space="0"/>
              <w:left w:val="single" w:color="auto" w:sz="4" w:space="0"/>
              <w:bottom w:val="single" w:color="auto" w:sz="4" w:space="0"/>
              <w:right w:val="single" w:color="auto" w:sz="4" w:space="0"/>
            </w:tcBorders>
            <w:vAlign w:val="center"/>
          </w:tcPr>
          <w:p w14:paraId="12DCA111">
            <w:pPr>
              <w:spacing w:line="280" w:lineRule="exact"/>
              <w:rPr>
                <w:rFonts w:ascii="Times New Roman" w:hAnsi="Times New Roman" w:eastAsia="华文中宋" w:cs="Times New Roman"/>
                <w:color w:val="000000"/>
                <w:sz w:val="28"/>
                <w:szCs w:val="28"/>
              </w:rPr>
            </w:pPr>
          </w:p>
        </w:tc>
      </w:tr>
      <w:tr w14:paraId="72A3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tcBorders>
              <w:top w:val="single" w:color="auto" w:sz="4" w:space="0"/>
              <w:left w:val="single" w:color="auto" w:sz="4" w:space="0"/>
              <w:bottom w:val="single" w:color="auto" w:sz="4" w:space="0"/>
              <w:right w:val="single" w:color="auto" w:sz="4" w:space="0"/>
            </w:tcBorders>
            <w:vAlign w:val="center"/>
          </w:tcPr>
          <w:p w14:paraId="702494D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1B5DFD1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采作</w:t>
            </w:r>
          </w:p>
          <w:p w14:paraId="56C6D35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编品</w:t>
            </w:r>
          </w:p>
          <w:p w14:paraId="14CDCB97">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过简</w:t>
            </w:r>
          </w:p>
          <w:p w14:paraId="492B2B3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程介</w:t>
            </w:r>
          </w:p>
          <w:p w14:paraId="63091DAD">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tc>
        <w:tc>
          <w:tcPr>
            <w:tcW w:w="8779" w:type="dxa"/>
            <w:gridSpan w:val="11"/>
            <w:tcBorders>
              <w:top w:val="single" w:color="auto" w:sz="4" w:space="0"/>
              <w:left w:val="single" w:color="auto" w:sz="4" w:space="0"/>
              <w:bottom w:val="single" w:color="auto" w:sz="4" w:space="0"/>
              <w:right w:val="single" w:color="auto" w:sz="4" w:space="0"/>
            </w:tcBorders>
            <w:vAlign w:val="center"/>
          </w:tcPr>
          <w:p w14:paraId="5C9B6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ascii="Times New Roman" w:hAnsi="Times New Roman" w:eastAsia="宋体" w:cs="Times New Roman"/>
                <w:kern w:val="2"/>
                <w:sz w:val="21"/>
                <w:szCs w:val="21"/>
                <w:lang w:bidi="ar-SA"/>
              </w:rPr>
            </w:pPr>
            <w:r>
              <w:rPr>
                <w:rFonts w:ascii="Times New Roman" w:hAnsi="Times New Roman" w:eastAsia="宋体" w:cs="Times New Roman"/>
                <w:kern w:val="2"/>
                <w:sz w:val="21"/>
                <w:szCs w:val="21"/>
                <w:lang w:bidi="ar-SA"/>
              </w:rPr>
              <w:t>本片的拍摄跨度为一年，从2023年冬季开始，直至2024年冬季结束，生动记录了任建国及其外甥女王婷婷两代护鸟人的故事。</w:t>
            </w:r>
          </w:p>
          <w:p w14:paraId="412EF7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ascii="Times New Roman" w:hAnsi="Times New Roman" w:eastAsia="宋体" w:cs="Times New Roman"/>
                <w:kern w:val="2"/>
                <w:sz w:val="21"/>
                <w:szCs w:val="21"/>
                <w:lang w:bidi="ar-SA"/>
              </w:rPr>
            </w:pPr>
            <w:r>
              <w:rPr>
                <w:rFonts w:ascii="Times New Roman" w:hAnsi="Times New Roman" w:eastAsia="宋体" w:cs="Times New Roman"/>
                <w:kern w:val="2"/>
                <w:sz w:val="21"/>
                <w:szCs w:val="21"/>
                <w:lang w:bidi="ar-SA"/>
              </w:rPr>
              <w:t>1通过精致的镜头语言展现了人与鸟和谐共存的自然之美。影片巧妙地结合了字幕、音效等多种视听元素，极大地增强了观众的视听体验。</w:t>
            </w:r>
          </w:p>
          <w:p w14:paraId="15508F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ascii="Times New Roman" w:hAnsi="Times New Roman" w:eastAsia="宋体" w:cs="Times New Roman"/>
                <w:kern w:val="2"/>
                <w:sz w:val="21"/>
                <w:szCs w:val="21"/>
                <w:lang w:bidi="ar-SA"/>
              </w:rPr>
            </w:pPr>
            <w:r>
              <w:rPr>
                <w:rFonts w:ascii="Times New Roman" w:hAnsi="Times New Roman" w:eastAsia="宋体" w:cs="Times New Roman"/>
                <w:kern w:val="2"/>
                <w:sz w:val="21"/>
                <w:szCs w:val="21"/>
                <w:lang w:bidi="ar-SA"/>
              </w:rPr>
              <w:t>2影片主题明确，视角独特。它讲述了两代护鸟人的故事，重点突出了任建国的继承者——她的外甥女王婷婷，展现了新一代人对鸟类保护事业的传承与坚持。</w:t>
            </w:r>
          </w:p>
          <w:p w14:paraId="7B2DC7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ascii="Times New Roman" w:hAnsi="Times New Roman" w:eastAsia="宋体" w:cs="Times New Roman"/>
                <w:kern w:val="2"/>
                <w:sz w:val="21"/>
                <w:szCs w:val="21"/>
                <w:lang w:bidi="ar-SA"/>
              </w:rPr>
            </w:pPr>
            <w:r>
              <w:rPr>
                <w:rFonts w:ascii="Times New Roman" w:hAnsi="Times New Roman" w:eastAsia="宋体" w:cs="Times New Roman"/>
                <w:kern w:val="2"/>
                <w:sz w:val="21"/>
                <w:szCs w:val="21"/>
                <w:lang w:bidi="ar-SA"/>
              </w:rPr>
              <w:t>3情节引人入胜，观赏性强。影片以任建国生病为开篇，通过与王婷婷的交接，巧妙地以四季更迭为线索，自然地串联起整个故事。</w:t>
            </w:r>
          </w:p>
          <w:p w14:paraId="6DB37D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ascii="Times New Roman" w:hAnsi="Times New Roman" w:eastAsia="仿宋" w:cs="Times New Roman"/>
                <w:color w:val="000000"/>
                <w:sz w:val="32"/>
                <w:szCs w:val="32"/>
              </w:rPr>
            </w:pPr>
            <w:r>
              <w:rPr>
                <w:rFonts w:ascii="Times New Roman" w:hAnsi="Times New Roman" w:eastAsia="宋体" w:cs="Times New Roman"/>
                <w:kern w:val="2"/>
                <w:sz w:val="21"/>
                <w:szCs w:val="21"/>
                <w:lang w:bidi="ar-SA"/>
              </w:rPr>
              <w:t>4细节处理到位，情感表达真挚。片中多次捕捉到任建国与王婷婷的动情时刻，每一次落泪都源自不同的触动点，情感真挚，深入人心。</w:t>
            </w:r>
          </w:p>
        </w:tc>
      </w:tr>
      <w:tr w14:paraId="62DC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34" w:type="dxa"/>
            <w:tcBorders>
              <w:top w:val="single" w:color="auto" w:sz="4" w:space="0"/>
              <w:left w:val="single" w:color="auto" w:sz="4" w:space="0"/>
              <w:bottom w:val="single" w:color="auto" w:sz="4" w:space="0"/>
              <w:right w:val="single" w:color="auto" w:sz="4" w:space="0"/>
            </w:tcBorders>
            <w:vAlign w:val="center"/>
          </w:tcPr>
          <w:p w14:paraId="6CFA7C29">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社会</w:t>
            </w:r>
          </w:p>
          <w:p w14:paraId="26D20AD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效果</w:t>
            </w:r>
          </w:p>
        </w:tc>
        <w:tc>
          <w:tcPr>
            <w:tcW w:w="8779" w:type="dxa"/>
            <w:gridSpan w:val="11"/>
            <w:tcBorders>
              <w:top w:val="single" w:color="auto" w:sz="4" w:space="0"/>
              <w:left w:val="single" w:color="auto" w:sz="4" w:space="0"/>
              <w:bottom w:val="single" w:color="auto" w:sz="4" w:space="0"/>
              <w:right w:val="single" w:color="auto" w:sz="4" w:space="0"/>
            </w:tcBorders>
            <w:vAlign w:val="center"/>
          </w:tcPr>
          <w:p w14:paraId="3B0B829C">
            <w:pPr>
              <w:spacing w:line="280" w:lineRule="exact"/>
              <w:ind w:firstLine="240" w:firstLineChars="100"/>
              <w:rPr>
                <w:rFonts w:hint="default" w:ascii="Times New Roman" w:hAnsi="Times New Roman" w:eastAsia="仿宋" w:cs="Times New Roman"/>
                <w:color w:val="000000"/>
                <w:sz w:val="24"/>
                <w:lang w:val="en-US" w:eastAsia="zh-CN"/>
              </w:rPr>
            </w:pPr>
            <w:r>
              <w:rPr>
                <w:rFonts w:hint="eastAsia" w:ascii="Times New Roman" w:hAnsi="Times New Roman" w:eastAsia="仿宋" w:cs="Times New Roman"/>
                <w:color w:val="000000"/>
                <w:sz w:val="24"/>
                <w:lang w:val="en-US" w:eastAsia="zh-CN"/>
              </w:rPr>
              <w:t>该作品不仅讲述了90后护鸟接班人成长的故事，更是一个重要的平台，让外地游客能够通过它来深入了解生态吉林市的自然美景和文化特色，从而为外地游客提供了一个了解和探索吉林市生态魅力的重要窗口。</w:t>
            </w:r>
          </w:p>
        </w:tc>
      </w:tr>
      <w:tr w14:paraId="0411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4" w:type="dxa"/>
            <w:vMerge w:val="restart"/>
            <w:tcBorders>
              <w:top w:val="nil"/>
              <w:left w:val="single" w:color="auto" w:sz="4" w:space="0"/>
              <w:bottom w:val="single" w:color="auto" w:sz="4" w:space="0"/>
              <w:right w:val="single" w:color="auto" w:sz="4" w:space="0"/>
            </w:tcBorders>
            <w:vAlign w:val="center"/>
          </w:tcPr>
          <w:p w14:paraId="6151D7A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传</w:t>
            </w:r>
          </w:p>
          <w:p w14:paraId="200E24BE">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播</w:t>
            </w:r>
          </w:p>
          <w:p w14:paraId="66FD033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数</w:t>
            </w:r>
          </w:p>
          <w:p w14:paraId="35EF672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据</w:t>
            </w:r>
          </w:p>
        </w:tc>
        <w:tc>
          <w:tcPr>
            <w:tcW w:w="1417" w:type="dxa"/>
            <w:gridSpan w:val="2"/>
            <w:vMerge w:val="restart"/>
            <w:tcBorders>
              <w:top w:val="nil"/>
              <w:left w:val="single" w:color="auto" w:sz="4" w:space="0"/>
              <w:bottom w:val="single" w:color="auto" w:sz="4" w:space="0"/>
              <w:right w:val="single" w:color="auto" w:sz="4" w:space="0"/>
            </w:tcBorders>
            <w:vAlign w:val="center"/>
          </w:tcPr>
          <w:p w14:paraId="50863DF6">
            <w:pPr>
              <w:spacing w:line="280" w:lineRule="exact"/>
              <w:jc w:val="center"/>
              <w:rPr>
                <w:rFonts w:ascii="Times New Roman" w:hAnsi="Times New Roman" w:eastAsia="仿宋" w:cs="Times New Roman"/>
                <w:color w:val="000000"/>
                <w:spacing w:val="-10"/>
                <w:sz w:val="24"/>
              </w:rPr>
            </w:pPr>
            <w:r>
              <w:rPr>
                <w:rFonts w:ascii="Times New Roman" w:hAnsi="Times New Roman" w:eastAsia="仿宋" w:cs="Times New Roman"/>
                <w:color w:val="000000"/>
                <w:spacing w:val="-10"/>
                <w:sz w:val="24"/>
              </w:rPr>
              <w:t>新媒体传播</w:t>
            </w:r>
          </w:p>
          <w:p w14:paraId="27B06B5F">
            <w:pPr>
              <w:spacing w:line="28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平台网址</w:t>
            </w:r>
          </w:p>
        </w:tc>
        <w:tc>
          <w:tcPr>
            <w:tcW w:w="347" w:type="dxa"/>
            <w:tcBorders>
              <w:top w:val="single" w:color="auto" w:sz="4" w:space="0"/>
              <w:left w:val="single" w:color="auto" w:sz="4" w:space="0"/>
              <w:bottom w:val="single" w:color="auto" w:sz="4" w:space="0"/>
              <w:right w:val="single" w:color="auto" w:sz="4" w:space="0"/>
            </w:tcBorders>
            <w:vAlign w:val="center"/>
          </w:tcPr>
          <w:p w14:paraId="1C7EF26E">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1</w:t>
            </w:r>
          </w:p>
        </w:tc>
        <w:tc>
          <w:tcPr>
            <w:tcW w:w="7015" w:type="dxa"/>
            <w:gridSpan w:val="8"/>
            <w:tcBorders>
              <w:top w:val="single" w:color="auto" w:sz="4" w:space="0"/>
              <w:left w:val="single" w:color="auto" w:sz="4" w:space="0"/>
              <w:bottom w:val="single" w:color="auto" w:sz="4" w:space="0"/>
              <w:right w:val="single" w:color="auto" w:sz="4" w:space="0"/>
            </w:tcBorders>
            <w:vAlign w:val="center"/>
          </w:tcPr>
          <w:p w14:paraId="2472001C">
            <w:pPr>
              <w:spacing w:line="280" w:lineRule="exac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20"/>
                <w:szCs w:val="20"/>
              </w:rPr>
              <w:t>http://new.jlwlq.com/wap/show.html?id=137389</w:t>
            </w:r>
          </w:p>
        </w:tc>
      </w:tr>
      <w:tr w14:paraId="41F4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34" w:type="dxa"/>
            <w:vMerge w:val="continue"/>
            <w:tcBorders>
              <w:top w:val="nil"/>
              <w:left w:val="single" w:color="auto" w:sz="4" w:space="0"/>
              <w:bottom w:val="single" w:color="auto" w:sz="4" w:space="0"/>
              <w:right w:val="single" w:color="auto" w:sz="4" w:space="0"/>
            </w:tcBorders>
            <w:vAlign w:val="center"/>
          </w:tcPr>
          <w:p w14:paraId="3FDA90F5">
            <w:pPr>
              <w:widowControl/>
              <w:spacing w:line="280" w:lineRule="exact"/>
              <w:jc w:val="left"/>
              <w:rPr>
                <w:rFonts w:ascii="Times New Roman" w:hAnsi="Times New Roman" w:eastAsia="华文中宋" w:cs="Times New Roman"/>
                <w:color w:val="000000"/>
                <w:sz w:val="28"/>
                <w:szCs w:val="28"/>
              </w:rPr>
            </w:pPr>
          </w:p>
        </w:tc>
        <w:tc>
          <w:tcPr>
            <w:tcW w:w="1417" w:type="dxa"/>
            <w:gridSpan w:val="2"/>
            <w:vMerge w:val="continue"/>
            <w:tcBorders>
              <w:top w:val="nil"/>
              <w:left w:val="single" w:color="auto" w:sz="4" w:space="0"/>
              <w:bottom w:val="single" w:color="auto" w:sz="4" w:space="0"/>
              <w:right w:val="single" w:color="auto" w:sz="4" w:space="0"/>
            </w:tcBorders>
            <w:vAlign w:val="center"/>
          </w:tcPr>
          <w:p w14:paraId="44F12738">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2A4AAD1E">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2</w:t>
            </w:r>
          </w:p>
        </w:tc>
        <w:tc>
          <w:tcPr>
            <w:tcW w:w="7015" w:type="dxa"/>
            <w:gridSpan w:val="8"/>
            <w:tcBorders>
              <w:top w:val="single" w:color="auto" w:sz="4" w:space="0"/>
              <w:left w:val="single" w:color="auto" w:sz="4" w:space="0"/>
              <w:bottom w:val="single" w:color="auto" w:sz="4" w:space="0"/>
              <w:right w:val="single" w:color="auto" w:sz="4" w:space="0"/>
            </w:tcBorders>
            <w:vAlign w:val="center"/>
          </w:tcPr>
          <w:p w14:paraId="223E079D">
            <w:pPr>
              <w:spacing w:line="280" w:lineRule="exact"/>
              <w:rPr>
                <w:rFonts w:ascii="Times New Roman" w:hAnsi="Times New Roman" w:eastAsia="仿宋" w:cs="Times New Roman"/>
                <w:color w:val="000000"/>
                <w:sz w:val="32"/>
                <w:szCs w:val="32"/>
              </w:rPr>
            </w:pPr>
          </w:p>
        </w:tc>
      </w:tr>
      <w:tr w14:paraId="2A86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4" w:type="dxa"/>
            <w:vMerge w:val="continue"/>
            <w:tcBorders>
              <w:top w:val="nil"/>
              <w:left w:val="single" w:color="auto" w:sz="4" w:space="0"/>
              <w:bottom w:val="single" w:color="auto" w:sz="4" w:space="0"/>
              <w:right w:val="single" w:color="auto" w:sz="4" w:space="0"/>
            </w:tcBorders>
            <w:vAlign w:val="center"/>
          </w:tcPr>
          <w:p w14:paraId="0A33E2D5">
            <w:pPr>
              <w:widowControl/>
              <w:spacing w:line="280" w:lineRule="exact"/>
              <w:jc w:val="left"/>
              <w:rPr>
                <w:rFonts w:ascii="Times New Roman" w:hAnsi="Times New Roman" w:eastAsia="华文中宋" w:cs="Times New Roman"/>
                <w:color w:val="000000"/>
                <w:sz w:val="28"/>
                <w:szCs w:val="28"/>
              </w:rPr>
            </w:pPr>
          </w:p>
        </w:tc>
        <w:tc>
          <w:tcPr>
            <w:tcW w:w="1417" w:type="dxa"/>
            <w:gridSpan w:val="2"/>
            <w:vMerge w:val="continue"/>
            <w:tcBorders>
              <w:top w:val="nil"/>
              <w:left w:val="single" w:color="auto" w:sz="4" w:space="0"/>
              <w:bottom w:val="single" w:color="auto" w:sz="4" w:space="0"/>
              <w:right w:val="single" w:color="auto" w:sz="4" w:space="0"/>
            </w:tcBorders>
            <w:vAlign w:val="center"/>
          </w:tcPr>
          <w:p w14:paraId="6C1A1A38">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6AF3AA75">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7015" w:type="dxa"/>
            <w:gridSpan w:val="8"/>
            <w:tcBorders>
              <w:top w:val="single" w:color="auto" w:sz="4" w:space="0"/>
              <w:left w:val="single" w:color="auto" w:sz="4" w:space="0"/>
              <w:bottom w:val="single" w:color="auto" w:sz="4" w:space="0"/>
              <w:right w:val="single" w:color="auto" w:sz="4" w:space="0"/>
            </w:tcBorders>
            <w:vAlign w:val="center"/>
          </w:tcPr>
          <w:p w14:paraId="2A3D5CF6">
            <w:pPr>
              <w:spacing w:line="280" w:lineRule="exact"/>
              <w:rPr>
                <w:rFonts w:ascii="Times New Roman" w:hAnsi="Times New Roman" w:eastAsia="仿宋" w:cs="Times New Roman"/>
                <w:color w:val="000000"/>
                <w:sz w:val="32"/>
                <w:szCs w:val="32"/>
              </w:rPr>
            </w:pPr>
          </w:p>
        </w:tc>
      </w:tr>
      <w:tr w14:paraId="3DB4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34" w:type="dxa"/>
            <w:vMerge w:val="continue"/>
            <w:tcBorders>
              <w:top w:val="nil"/>
              <w:left w:val="single" w:color="auto" w:sz="4" w:space="0"/>
              <w:bottom w:val="single" w:color="auto" w:sz="4" w:space="0"/>
              <w:right w:val="single" w:color="auto" w:sz="4" w:space="0"/>
            </w:tcBorders>
            <w:vAlign w:val="center"/>
          </w:tcPr>
          <w:p w14:paraId="62C511F4">
            <w:pPr>
              <w:widowControl/>
              <w:spacing w:line="280" w:lineRule="exact"/>
              <w:jc w:val="left"/>
              <w:rPr>
                <w:rFonts w:ascii="Times New Roman" w:hAnsi="Times New Roman" w:eastAsia="华文中宋" w:cs="Times New Roman"/>
                <w:color w:val="000000"/>
                <w:sz w:val="28"/>
                <w:szCs w:val="28"/>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5F02534">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Cs w:val="21"/>
              </w:rPr>
              <w:t>阅读量（浏览量、点击量）</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2CD7BB4B">
            <w:pPr>
              <w:spacing w:line="280" w:lineRule="exact"/>
              <w:rPr>
                <w:rFonts w:hint="default"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28038</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31D724D">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 w:val="22"/>
                <w:szCs w:val="22"/>
              </w:rPr>
              <w:t>转载量</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5E947886">
            <w:pPr>
              <w:spacing w:line="280" w:lineRule="exact"/>
              <w:rPr>
                <w:rFonts w:ascii="Times New Roman" w:hAnsi="Times New Roman" w:eastAsia="仿宋" w:cs="Times New Roman"/>
                <w:color w:val="000000"/>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14:paraId="47D8BA48">
            <w:pPr>
              <w:spacing w:line="28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22"/>
                <w:szCs w:val="22"/>
              </w:rPr>
              <w:t>互动量</w:t>
            </w:r>
          </w:p>
        </w:tc>
        <w:tc>
          <w:tcPr>
            <w:tcW w:w="1549" w:type="dxa"/>
            <w:tcBorders>
              <w:top w:val="single" w:color="auto" w:sz="4" w:space="0"/>
              <w:left w:val="single" w:color="auto" w:sz="4" w:space="0"/>
              <w:bottom w:val="single" w:color="auto" w:sz="4" w:space="0"/>
              <w:right w:val="single" w:color="auto" w:sz="4" w:space="0"/>
            </w:tcBorders>
            <w:vAlign w:val="center"/>
          </w:tcPr>
          <w:p w14:paraId="26F1D03E">
            <w:pPr>
              <w:spacing w:line="280" w:lineRule="exact"/>
              <w:rPr>
                <w:rFonts w:ascii="Times New Roman" w:hAnsi="Times New Roman" w:eastAsia="仿宋" w:cs="Times New Roman"/>
                <w:color w:val="000000"/>
                <w:sz w:val="32"/>
                <w:szCs w:val="32"/>
              </w:rPr>
            </w:pPr>
          </w:p>
        </w:tc>
      </w:tr>
      <w:tr w14:paraId="2277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134" w:type="dxa"/>
            <w:tcBorders>
              <w:top w:val="single" w:color="auto" w:sz="4" w:space="0"/>
              <w:left w:val="single" w:color="auto" w:sz="4" w:space="0"/>
              <w:bottom w:val="single" w:color="auto" w:sz="4" w:space="0"/>
              <w:right w:val="single" w:color="auto" w:sz="4" w:space="0"/>
            </w:tcBorders>
            <w:vAlign w:val="center"/>
          </w:tcPr>
          <w:p w14:paraId="243F516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05C01C2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初推</w:t>
            </w:r>
          </w:p>
          <w:p w14:paraId="6259720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评荐</w:t>
            </w:r>
          </w:p>
          <w:p w14:paraId="4E87E03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评理</w:t>
            </w:r>
          </w:p>
          <w:p w14:paraId="39C93F6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语由</w:t>
            </w:r>
          </w:p>
          <w:p w14:paraId="71FB2688">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w:t>
            </w:r>
          </w:p>
        </w:tc>
        <w:tc>
          <w:tcPr>
            <w:tcW w:w="8779" w:type="dxa"/>
            <w:gridSpan w:val="11"/>
            <w:tcBorders>
              <w:top w:val="single" w:color="auto" w:sz="4" w:space="0"/>
              <w:left w:val="single" w:color="auto" w:sz="4" w:space="0"/>
              <w:bottom w:val="single" w:color="auto" w:sz="4" w:space="0"/>
              <w:right w:val="single" w:color="auto" w:sz="4" w:space="0"/>
            </w:tcBorders>
            <w:vAlign w:val="center"/>
          </w:tcPr>
          <w:p w14:paraId="7E5C790E">
            <w:pPr>
              <w:spacing w:line="280" w:lineRule="exact"/>
              <w:ind w:firstLine="210" w:firstLineChars="100"/>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这是一部用镜头丈量时间的诚意之作。历时一年，以四季更迭为卷轴，铺展出一个90后女孩从青涩志愿者蜕变为野鸭岛守护者的成长故事。春寒料峭时她救治受伤候鸟，盛夏暴雨中她监测巢穴，初秋时她与垂钓者周旋对峙，寒冬破晓时她为侯鸟撒放越冬鸟粮。片子摒弃宏大叙事，四季轮回间观众能见证一个年轻灵魂在与自然的对话中完成的觉醒与蜕变。我们以新闻纪录片特有的冷静克制，辅以诗意的表达，让每个画面都成为写给环保事业的深情告白。这不仅是一个女孩成长的故事，更是当代中国青年回应生态命题的生动画卷。当最后候鸟掠过被夕阳染红的松花江面，您会感受：有些青春，注定要成为大地最温柔的铠甲。</w:t>
            </w:r>
          </w:p>
          <w:p w14:paraId="793B5C35">
            <w:pPr>
              <w:spacing w:line="280" w:lineRule="exact"/>
              <w:rPr>
                <w:rFonts w:ascii="Times New Roman" w:hAnsi="Times New Roman" w:eastAsia="黑体" w:cs="Times New Roman"/>
                <w:color w:val="000000"/>
                <w:sz w:val="28"/>
                <w:szCs w:val="28"/>
              </w:rPr>
            </w:pPr>
            <w:r>
              <w:rPr>
                <w:rFonts w:ascii="Times New Roman" w:hAnsi="Times New Roman" w:eastAsia="黑体" w:cs="Times New Roman"/>
                <w:color w:val="000000"/>
                <w:spacing w:val="-2"/>
                <w:sz w:val="28"/>
                <w:szCs w:val="28"/>
              </w:rPr>
              <w:t xml:space="preserve">      签名：</w:t>
            </w:r>
            <w:r>
              <w:rPr>
                <w:rFonts w:ascii="Times New Roman" w:hAnsi="Times New Roman" w:eastAsia="黑体" w:cs="Times New Roman"/>
                <w:color w:val="000000"/>
                <w:sz w:val="28"/>
                <w:szCs w:val="28"/>
              </w:rPr>
              <w:t>（盖单位公章）</w:t>
            </w:r>
          </w:p>
          <w:p w14:paraId="5BAFCACA">
            <w:pPr>
              <w:spacing w:line="280" w:lineRule="exact"/>
              <w:rPr>
                <w:rFonts w:ascii="Times New Roman" w:hAnsi="Times New Roman" w:eastAsia="仿宋" w:cs="Times New Roman"/>
                <w:color w:val="000000"/>
                <w:sz w:val="32"/>
                <w:szCs w:val="32"/>
              </w:rPr>
            </w:pPr>
            <w:r>
              <w:rPr>
                <w:rFonts w:ascii="Times New Roman" w:hAnsi="Times New Roman" w:eastAsia="黑体" w:cs="Times New Roman"/>
                <w:color w:val="000000"/>
                <w:sz w:val="28"/>
                <w:szCs w:val="28"/>
              </w:rPr>
              <w:t xml:space="preserve">                                 2025年  月  日</w:t>
            </w:r>
          </w:p>
        </w:tc>
      </w:tr>
    </w:tbl>
    <w:p w14:paraId="6005CC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A6525"/>
    <w:rsid w:val="163A6525"/>
    <w:rsid w:val="17BF60B6"/>
    <w:rsid w:val="226F6083"/>
    <w:rsid w:val="4BC0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904</Words>
  <Characters>972</Characters>
  <Lines>0</Lines>
  <Paragraphs>0</Paragraphs>
  <TotalTime>0</TotalTime>
  <ScaleCrop>false</ScaleCrop>
  <LinksUpToDate>false</LinksUpToDate>
  <CharactersWithSpaces>1022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2025-03-24T08:57:00Z</dcterms:created>
  <dc:creator>WPS_1488278211</dc:creator>
  <cp:lastModifiedBy>WWF</cp:lastModifiedBy>
  <dcterms:modified xsi:type="dcterms:W3CDTF">2025-04-22T05:47:38Z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47EA0D0EE7F14BD6B8E22B90DCF6D52C_11</vt:lpwstr>
  </property>
  <property fmtid="{D5CDD505-2E9C-101B-9397-08002B2CF9AE}" pid="4" name="KSOTemplateDocerSaveRecord">
    <vt:lpwstr>eyJoZGlkIjoiYTNjM2EzZTZmMjAzNDU2Mzg3OTFmNTRlMTI5YmZkMzUiLCJ1c2VySWQiOiI3NzYxNTU1NzgifQ==</vt:lpwstr>
  </property>
</Properties>
</file>