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39DE9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3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：</w:t>
      </w:r>
    </w:p>
    <w:p w14:paraId="7D0DCAC8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15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84"/>
        <w:gridCol w:w="1133"/>
        <w:gridCol w:w="347"/>
        <w:gridCol w:w="1497"/>
        <w:gridCol w:w="425"/>
        <w:gridCol w:w="567"/>
        <w:gridCol w:w="426"/>
        <w:gridCol w:w="826"/>
        <w:gridCol w:w="733"/>
        <w:gridCol w:w="992"/>
        <w:gridCol w:w="1549"/>
      </w:tblGrid>
      <w:tr w14:paraId="01AC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64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6FFC8B5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9777">
            <w:pPr>
              <w:spacing w:line="280" w:lineRule="exact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破“碱”重生！吉林盐碱地变形记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7F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448F385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5650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重大主题报道（新媒体）</w:t>
            </w:r>
          </w:p>
        </w:tc>
      </w:tr>
      <w:tr w14:paraId="4BD6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7D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193468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679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2563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1501字；8分58秒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F5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1A7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新闻专题</w:t>
            </w:r>
          </w:p>
        </w:tc>
      </w:tr>
      <w:tr w14:paraId="59E3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9BA5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679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C1D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1D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440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15646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A1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14FB333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BA19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集体（常海军、刘飞、张雨帆、姜丽程、徐小曦、苏洺永、刘文正、张星月、王晓宇）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00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D9F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常海军、刘飞、张雨帆</w:t>
            </w:r>
          </w:p>
        </w:tc>
      </w:tr>
      <w:tr w14:paraId="6D80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B0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067C575E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62F9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吉林广播电视台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E2A5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727094E7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D4E43">
            <w:pPr>
              <w:spacing w:line="280" w:lineRule="exact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吉祥新闻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客户端</w:t>
            </w:r>
          </w:p>
        </w:tc>
      </w:tr>
      <w:tr w14:paraId="7869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9CE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05332C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B5272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AFE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1C267474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4994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11月2日14时19分</w:t>
            </w:r>
          </w:p>
        </w:tc>
      </w:tr>
      <w:tr w14:paraId="627B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8A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4A7087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DC07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https://m.jlntv.cn/article?id=761734&amp;sign=89ce027ac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DE9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03F15633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81FF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5CC5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9F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78304B7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6FCC8CF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1549C7E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4A8715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3B444F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A6A6">
            <w:pPr>
              <w:ind w:firstLine="420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该作品精准锚定吉林省在盐碱地治理与开发进程中的卓越建树，深挖这一主题背后关乎粮食安全、生态重塑的重大现实意义与时代担当，为大地焕新、农业图强发声。</w:t>
            </w:r>
          </w:p>
          <w:p w14:paraId="46B9B0EC">
            <w:pPr>
              <w:spacing w:line="280" w:lineRule="exact"/>
              <w:ind w:firstLine="42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bCs/>
              </w:rPr>
              <w:t>整个采制过程历时七个多月，多路记者奔赴吉林各地田间，与土壤改良专家并肩，探寻技术攻坚的智慧之光；走进水稻种植户的日常，聆听丰收背后的汗水故事；和新农人促膝长谈，捕捉创新驱动农业变革的蓬勃力量；与水产养殖户同船共渡，见证“南虾北养”“南菜北种”的跨界突破，多维度、全方位展现吉林盐碱地的华丽转身。作品搭配鲜活生动的图片、直击现场的视频，让每一项成果都可视可感，报道的说服力与感染力瞬间拉满。</w:t>
            </w:r>
          </w:p>
        </w:tc>
      </w:tr>
      <w:tr w14:paraId="0773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C6F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0C6837B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7220">
            <w:pPr>
              <w:ind w:firstLine="420" w:firstLineChars="200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作品</w:t>
            </w:r>
            <w:r>
              <w:rPr>
                <w:rFonts w:hint="eastAsia"/>
                <w:b/>
                <w:bCs/>
              </w:rPr>
              <w:t>播出后，在社会上引起强烈反响。报道被人民日报、新华社等多家中央媒体转载。吉林省委宣传部对稿件进行了全网推送，全网阅读量突破千万次。作品入选全国广电联盟优质稿件top10。</w:t>
            </w:r>
          </w:p>
          <w:p w14:paraId="152D5719">
            <w:pPr>
              <w:ind w:firstLine="420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报道宣传了吉林省盐碱地改良的成效和经验，为全国盐碱地改良工作提供了有益借鉴，也为保障国家粮食安全、促进农业可持续发展营造了良好舆论氛围。</w:t>
            </w:r>
          </w:p>
        </w:tc>
      </w:tr>
      <w:tr w14:paraId="2E4C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5A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4BD738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1A99C52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182DA8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AA1A66C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167A4984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FCF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139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https://content-static.cctvnews.cctv.com/snow-book/index.html?item_id=12488047841649905901&amp;toc_style_id=feeds_default&amp;share_to=copy_url&amp;track_id=d2ca9733-dd2c-4f0e-9226-8d52d1edb7c0</w:t>
            </w:r>
          </w:p>
        </w:tc>
      </w:tr>
      <w:tr w14:paraId="2360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C46C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D3787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81D2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EBE1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https://www.peopleapp.com/column/30047222736-500005888872</w:t>
            </w:r>
          </w:p>
        </w:tc>
      </w:tr>
      <w:tr w14:paraId="48A4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C927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461C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0009">
            <w:pPr>
              <w:spacing w:line="280" w:lineRule="exact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7EC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https://m.jlntv.cn/article?id=761734&amp;sign=89ce027ac</w:t>
            </w:r>
          </w:p>
        </w:tc>
      </w:tr>
      <w:tr w14:paraId="600A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32C8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67C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5388A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70万+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9A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F472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4481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984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8D9F">
            <w:pPr>
              <w:spacing w:line="280" w:lineRule="exact"/>
              <w:rPr>
                <w:rFonts w:hint="default" w:ascii="Times New Roman" w:hAnsi="Times New Roman" w:eastAsia="仿宋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3025</w:t>
            </w:r>
          </w:p>
        </w:tc>
      </w:tr>
      <w:tr w14:paraId="2F3D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E1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421B0B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229486E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370883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5CBA929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7C965CC1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7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5745">
            <w:pPr>
              <w:ind w:firstLine="420" w:firstLineChars="20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作品系重大选题报道，制作周期长，</w:t>
            </w:r>
            <w:r>
              <w:rPr>
                <w:rFonts w:hint="eastAsia"/>
                <w:b/>
                <w:bCs/>
              </w:rPr>
              <w:t>历时七个多月，多路记者奔赴吉林各地田间</w:t>
            </w:r>
            <w:r>
              <w:rPr>
                <w:rFonts w:hint="eastAsia"/>
                <w:b/>
                <w:bCs/>
                <w:lang w:eastAsia="zh-CN"/>
              </w:rPr>
              <w:t>，</w:t>
            </w:r>
            <w:r>
              <w:rPr>
                <w:rFonts w:hint="eastAsia"/>
                <w:b/>
                <w:bCs/>
              </w:rPr>
              <w:t>多维度、全方位展现吉林盐碱地的华丽转身。作品搭配鲜活生动的图片、直击现场的视频，让每一项成果都可视可感，报道的说服力与感染力瞬间拉满。</w:t>
            </w:r>
            <w:r>
              <w:rPr>
                <w:rFonts w:hint="eastAsia"/>
                <w:b/>
                <w:bCs/>
                <w:lang w:val="en-US" w:eastAsia="zh-CN"/>
              </w:rPr>
              <w:t>是优秀的新媒体产品，故予以推荐。</w:t>
            </w:r>
          </w:p>
          <w:p w14:paraId="359EC6E0">
            <w:pPr>
              <w:ind w:firstLine="420" w:firstLineChars="200"/>
              <w:rPr>
                <w:rFonts w:hint="eastAsia"/>
                <w:b/>
                <w:bCs/>
              </w:rPr>
            </w:pPr>
          </w:p>
          <w:p w14:paraId="2740443C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 xml:space="preserve">      签名：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（盖单位公章）</w:t>
            </w:r>
          </w:p>
          <w:p w14:paraId="678688D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2025年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7A937D37">
      <w:pPr>
        <w:rPr>
          <w:rFonts w:hint="eastAsia"/>
        </w:rPr>
      </w:pPr>
    </w:p>
    <w:p w14:paraId="540A1631">
      <w:pPr>
        <w:rPr>
          <w:rFonts w:hint="eastAsia"/>
        </w:rPr>
      </w:pPr>
    </w:p>
    <w:p w14:paraId="1869D888">
      <w:pPr>
        <w:rPr>
          <w:rFonts w:hint="eastAsia"/>
        </w:rPr>
      </w:pPr>
    </w:p>
    <w:p w14:paraId="4812E1F3">
      <w:pPr>
        <w:widowControl/>
        <w:jc w:val="center"/>
        <w:rPr>
          <w:rFonts w:hint="eastAsia"/>
        </w:rPr>
      </w:pPr>
      <w:r>
        <w:rPr>
          <w:rFonts w:hint="eastAsia" w:ascii="宋体" w:hAnsi="宋体"/>
          <w:b/>
          <w:bCs/>
          <w:szCs w:val="21"/>
        </w:rPr>
        <w:t>破“碱”重生！吉林盐碱地变形记</w:t>
      </w:r>
      <w:r>
        <w:rPr>
          <w:rFonts w:hint="eastAsia" w:ascii="宋体" w:hAnsi="宋体"/>
          <w:b/>
          <w:bCs/>
          <w:szCs w:val="21"/>
        </w:rPr>
        <w:br w:type="textWrapping"/>
      </w:r>
      <w:r>
        <w:rPr>
          <w:rFonts w:ascii="宋体" w:hAnsi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2532380" cy="2547620"/>
            <wp:effectExtent l="0" t="0" r="1270" b="5080"/>
            <wp:docPr id="1050" name="图片 4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图片 4" descr="IMG_256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2547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1E4DAE-9059-4BFF-8EEC-93CF69AF75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097E65B-D526-428B-AA4E-41838E624E4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22951BC-E4DF-4197-B756-145AC2671AB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5BB6B6C5-1EA8-4152-B2FF-F97BA7F665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1D74261-BC14-48B2-8670-0E74ABBBAD9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D9E"/>
    <w:rsid w:val="002622F9"/>
    <w:rsid w:val="00275D59"/>
    <w:rsid w:val="00314FF3"/>
    <w:rsid w:val="00377D9E"/>
    <w:rsid w:val="003B0132"/>
    <w:rsid w:val="00433BF1"/>
    <w:rsid w:val="006B28DC"/>
    <w:rsid w:val="006C63E9"/>
    <w:rsid w:val="00733223"/>
    <w:rsid w:val="00874800"/>
    <w:rsid w:val="009C4935"/>
    <w:rsid w:val="00A069B8"/>
    <w:rsid w:val="00BD5A16"/>
    <w:rsid w:val="00C02D6B"/>
    <w:rsid w:val="00C5754B"/>
    <w:rsid w:val="00E05447"/>
    <w:rsid w:val="00F63A0D"/>
    <w:rsid w:val="01785B98"/>
    <w:rsid w:val="0C642FC7"/>
    <w:rsid w:val="1044075A"/>
    <w:rsid w:val="12F25B9C"/>
    <w:rsid w:val="33412253"/>
    <w:rsid w:val="36A66AA5"/>
    <w:rsid w:val="3AB44FDA"/>
    <w:rsid w:val="422039AB"/>
    <w:rsid w:val="598B4E63"/>
    <w:rsid w:val="65E5221D"/>
    <w:rsid w:val="66E24BBF"/>
    <w:rsid w:val="73C00A51"/>
    <w:rsid w:val="76AB3FA8"/>
    <w:rsid w:val="7F60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104862" w:themeColor="accent1" w:themeShade="BF"/>
      <w:sz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830</Words>
  <Characters>1188</Characters>
  <Lines>7</Lines>
  <Paragraphs>1</Paragraphs>
  <TotalTime>0</TotalTime>
  <ScaleCrop>false</ScaleCrop>
  <LinksUpToDate>false</LinksUpToDate>
  <CharactersWithSpaces>1231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2025-03-24T09:08:00Z</dcterms:created>
  <dc:creator>圣惠 孙</dc:creator>
  <cp:lastModifiedBy>WWF</cp:lastModifiedBy>
  <dcterms:modified xsi:type="dcterms:W3CDTF">2025-04-22T05:40:56Z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eyJoZGlkIjoiYTNjM2EzZTZmMjAzNDU2Mzg3OTFmNTRlMTI5YmZkMzUiLCJ1c2VySWQiOiI3NzYxNTU1NzgifQ==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8015D79A9389455A961209021D8C439E_13</vt:lpwstr>
  </property>
</Properties>
</file>