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4C4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300" w:afterAutospacing="0" w:line="450" w:lineRule="atLeast"/>
        <w:ind w:left="0" w:right="0"/>
        <w:jc w:val="left"/>
        <w:textAlignment w:val="center"/>
        <w:rPr>
          <w:rFonts w:hint="eastAsia"/>
          <w:b/>
          <w:bCs/>
          <w:sz w:val="44"/>
          <w:szCs w:val="44"/>
          <w:lang w:val="en-US" w:eastAsia="zh-CN"/>
        </w:rPr>
      </w:pPr>
      <w:r>
        <w:rPr>
          <w:rFonts w:hint="eastAsia"/>
          <w:b/>
          <w:bCs/>
          <w:sz w:val="44"/>
          <w:szCs w:val="44"/>
          <w:lang w:val="en-US" w:eastAsia="zh-CN"/>
        </w:rPr>
        <w:t>王大珩故居：这栋二层小楼里，藏着一道光</w:t>
      </w:r>
    </w:p>
    <w:p w14:paraId="0A9CE7D0">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p>
    <w:p w14:paraId="5E3B3086">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2025年2月26日，是王大珩先生诞辰110周年纪念日。</w:t>
      </w:r>
    </w:p>
    <w:p w14:paraId="60153364">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这天，位于长春工农二胡同里的一座二层小楼迎来了许多远道而来的访客。</w:t>
      </w:r>
    </w:p>
    <w:p w14:paraId="30CA6CAC">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在周边鳞次栉比的楼群映衬下，这间小楼显得有些低矮，但在几十年前，这间并不起眼的建筑却堪称一座灯塔，照亮了一个领域的发展。</w:t>
      </w:r>
    </w:p>
    <w:p w14:paraId="50ED1B65">
      <w:pPr>
        <w:spacing w:line="360" w:lineRule="auto"/>
        <w:ind w:firstLine="482" w:firstLineChars="200"/>
        <w:jc w:val="both"/>
        <w:rPr>
          <w:rFonts w:hint="eastAsia" w:ascii="仿宋" w:hAnsi="仿宋" w:eastAsia="仿宋" w:cs="仿宋"/>
          <w:b/>
          <w:bCs/>
          <w:sz w:val="24"/>
          <w:szCs w:val="24"/>
        </w:rPr>
      </w:pPr>
      <w:r>
        <w:rPr>
          <w:rFonts w:hint="eastAsia" w:ascii="仿宋" w:hAnsi="仿宋" w:eastAsia="仿宋" w:cs="仿宋"/>
          <w:b/>
          <w:bCs/>
          <w:sz w:val="24"/>
          <w:szCs w:val="24"/>
        </w:rPr>
        <w:t>建筑档案</w:t>
      </w:r>
    </w:p>
    <w:p w14:paraId="3E95EA94">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建筑名称：王大珩故居</w:t>
      </w:r>
    </w:p>
    <w:p w14:paraId="0F43D7CF">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建筑历史：伪满第五政府代用官舍</w:t>
      </w:r>
    </w:p>
    <w:p w14:paraId="4147D76F">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建筑坐标：长春市朝阳区工农二胡同123号</w:t>
      </w:r>
    </w:p>
    <w:p w14:paraId="4C153AC9">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建筑面积：约452平方米</w:t>
      </w:r>
    </w:p>
    <w:p w14:paraId="37FA9260">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建筑结构：砖混结构</w:t>
      </w:r>
    </w:p>
    <w:p w14:paraId="067DE885">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竣工年代：20世纪30年代</w:t>
      </w:r>
    </w:p>
    <w:p w14:paraId="18C65178">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使用单位：中国科学院长春光机所</w:t>
      </w:r>
    </w:p>
    <w:p w14:paraId="687860A2">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一</w:t>
      </w:r>
    </w:p>
    <w:p w14:paraId="590EFCB6">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1964年，长春南湖附近一座有些年头的二层小楼迎来了新的住户，著名应用光学家、被人们誉为“新中国光学之父”的王大珩，带着家人搬进了这里。</w:t>
      </w:r>
    </w:p>
    <w:p w14:paraId="33BB7061">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这一年，发生了许多事情。</w:t>
      </w:r>
    </w:p>
    <w:p w14:paraId="6F10A35C">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当年10月16日，我国第一颗原子弹爆炸成功。为庆祝这次试验的成功，王大珩邀请了几位同事一起庆祝。席间，他曾说了一句当时谁也没听懂的话，“要是再晚半年就好了。”就在几个月前，王大珩的父亲中国现代天文学、气象学的开拓者之一王应伟先生病逝，遗憾地没能看到这历史性的一幕。</w:t>
      </w:r>
    </w:p>
    <w:p w14:paraId="7507EF52">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王应伟，是王大珩科研之路的领路人。</w:t>
      </w:r>
    </w:p>
    <w:p w14:paraId="01102397">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他曾在给年少的王大珩讲述八国联军入侵北京，掠走珍贵天文仪器的沉痛历史时说，“在这个世界上，靠乞求是什么也得不到的，无论是个人还是国家，都只有靠自强，什么时候我们的国家强盛了，我们这些中国人，在别人眼里才能真正算得上是个人。”</w:t>
      </w:r>
    </w:p>
    <w:p w14:paraId="39E584A2">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在父亲的言传身教之下，王大珩踏上了一条科技救国之路。</w:t>
      </w:r>
    </w:p>
    <w:p w14:paraId="31BE22A2">
      <w:pPr>
        <w:spacing w:line="360" w:lineRule="auto"/>
        <w:ind w:firstLine="482" w:firstLineChars="200"/>
        <w:jc w:val="both"/>
        <w:rPr>
          <w:rFonts w:hint="eastAsia" w:ascii="仿宋" w:hAnsi="仿宋" w:eastAsia="仿宋" w:cs="仿宋"/>
          <w:b/>
          <w:bCs/>
          <w:sz w:val="24"/>
          <w:szCs w:val="24"/>
        </w:rPr>
      </w:pPr>
      <w:r>
        <w:rPr>
          <w:rFonts w:hint="eastAsia" w:ascii="仿宋" w:hAnsi="仿宋" w:eastAsia="仿宋" w:cs="仿宋"/>
          <w:b/>
          <w:bCs/>
          <w:sz w:val="24"/>
          <w:szCs w:val="24"/>
        </w:rPr>
        <w:t>二</w:t>
      </w:r>
    </w:p>
    <w:p w14:paraId="5757135D">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1938年，从清华大学物理系毕业的王大珩考取了英国伦敦大学帝国理工学院，在物理系学习应用光学。随后，在英国谢菲尔德大学攻读博士学位。</w:t>
      </w:r>
    </w:p>
    <w:p w14:paraId="731D4CF0">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当时正值二战期间，望远镜、潜望镜、轰炸瞄准具等各种光学仪器在战争中作用重大，因而光学玻璃制造技术也被严格保密。</w:t>
      </w:r>
    </w:p>
    <w:p w14:paraId="0CE32A1A">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在这样的背景下，当一个进入玻璃公司工作的机会出现时，王大珩毅然放弃了博士学位。</w:t>
      </w:r>
    </w:p>
    <w:p w14:paraId="65742CE7">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多年后，他这样回忆，“我的英国同学汉德先生告诉我，英国昌司玻璃公司急需一位懂应用光学专业的科研人员，我的祖国是多么需要这种技术啊，为了能学到制造光学玻璃的真实本领，我毅然放弃攻读博士学位的机会，离开学校，到昌司玻璃公司工作。”</w:t>
      </w:r>
    </w:p>
    <w:p w14:paraId="5DDC025B">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尽管公司规定他不能进入生产车间，但这段经历为他日后在中国开展光学玻璃研究奠定了坚实的基础。</w:t>
      </w:r>
    </w:p>
    <w:p w14:paraId="2FB46F9E">
      <w:pPr>
        <w:spacing w:line="360" w:lineRule="auto"/>
        <w:ind w:firstLine="482" w:firstLineChars="200"/>
        <w:jc w:val="both"/>
        <w:rPr>
          <w:rFonts w:hint="eastAsia" w:ascii="仿宋" w:hAnsi="仿宋" w:eastAsia="仿宋" w:cs="仿宋"/>
          <w:b/>
          <w:bCs/>
          <w:sz w:val="24"/>
          <w:szCs w:val="24"/>
        </w:rPr>
      </w:pPr>
      <w:r>
        <w:rPr>
          <w:rFonts w:hint="eastAsia" w:ascii="仿宋" w:hAnsi="仿宋" w:eastAsia="仿宋" w:cs="仿宋"/>
          <w:b/>
          <w:bCs/>
          <w:sz w:val="24"/>
          <w:szCs w:val="24"/>
        </w:rPr>
        <w:t>三</w:t>
      </w:r>
    </w:p>
    <w:p w14:paraId="699B43A6">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1948年，新中国成立前夕，王大珩与他的清华同学彭桓武、钱三强、何泽慧等，先后从海外回到了日夜思念的祖国。</w:t>
      </w:r>
    </w:p>
    <w:p w14:paraId="46917A08">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新中国成立之后，我国的应用光学几乎是一片空白。1950年8月，政务院（今国务院）决定在中国科学院设立“仪器馆”，研制中国自己的科学仪器。</w:t>
      </w:r>
    </w:p>
    <w:p w14:paraId="6C5AAC94">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王大珩被任命为筹备处副主任，带着1400万斤小米的启动经费，他开始了艰苦的创业。几经权衡，他决定将这座“仪器馆”设在工业基础较好的长春。</w:t>
      </w:r>
    </w:p>
    <w:p w14:paraId="71F709D0">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冒着严寒冬雪，在铁北天光路日伪时期留下的废旧厂房里，他和同事们围绕着一座大烟囱一砖一瓦建起了中国科学院仪器馆。这座“仪器馆”也就是今天长春光机所的前身。　　</w:t>
      </w:r>
    </w:p>
    <w:p w14:paraId="4EB44A09">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当年的老工人回忆，“王大珩那会儿，哪像从国外回来的专家呀,整天跟我们一起住破房子，吃高粱米饭，就大葱蘸大酱，天天干力气活，灰头土脸的跟工人一个样，不说话还看不出个啥，一说话就分出两样了，为啥？因为他说洋话说习惯了，一时半会儿扳不过来，一着急就从嘴里往外蹦洋词儿！”</w:t>
      </w:r>
    </w:p>
    <w:p w14:paraId="3978332A">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吃着高粱米饭，就着大葱、蘸着大酱，王大珩和同事们在这里研制出了我国第一炉光学玻璃以及八种精密仪器（史称“八大件，一个汤”），开启了新中国光学事业的发展之门。</w:t>
      </w:r>
    </w:p>
    <w:p w14:paraId="103121AA">
      <w:pPr>
        <w:spacing w:line="360" w:lineRule="auto"/>
        <w:ind w:firstLine="482" w:firstLineChars="200"/>
        <w:jc w:val="both"/>
        <w:rPr>
          <w:rFonts w:hint="eastAsia" w:ascii="仿宋" w:hAnsi="仿宋" w:eastAsia="仿宋" w:cs="仿宋"/>
          <w:b/>
          <w:bCs/>
          <w:sz w:val="24"/>
          <w:szCs w:val="24"/>
        </w:rPr>
      </w:pPr>
      <w:r>
        <w:rPr>
          <w:rFonts w:hint="eastAsia" w:ascii="仿宋" w:hAnsi="仿宋" w:eastAsia="仿宋" w:cs="仿宋"/>
          <w:b/>
          <w:bCs/>
          <w:sz w:val="24"/>
          <w:szCs w:val="24"/>
        </w:rPr>
        <w:t>四</w:t>
      </w:r>
    </w:p>
    <w:p w14:paraId="0A510E3E">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1959年，基于发展需要长春光机所从城市的北部搬到了南湖之滨的市区中，此后的几年里，在工农广场周边研究主楼与宿舍楼、学校等建筑，相继建起。</w:t>
      </w:r>
    </w:p>
    <w:p w14:paraId="71B0EA8A">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我国第一台高速摄影机、核爆光冲量计、150-1电影经纬仪……</w:t>
      </w:r>
    </w:p>
    <w:p w14:paraId="0732B634">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许多在“两弹一星”事业中发挥重要作用的仪器，都在这里研制成功。</w:t>
      </w:r>
    </w:p>
    <w:p w14:paraId="15629666">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1964年，王大珩和他的家人们搬进了长春南湖附近一座建于20世纪30年代的二层小楼。</w:t>
      </w:r>
    </w:p>
    <w:p w14:paraId="73DCE7A4">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这座小楼，原是日伪政府修建的“代用官舍”，所谓“代用官舍”，也就是供公职人员居住的住所。</w:t>
      </w:r>
    </w:p>
    <w:p w14:paraId="0B5E6D1E">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王大珩的”新家”位于这片建筑群的最南侧。</w:t>
      </w:r>
    </w:p>
    <w:p w14:paraId="3E70F324">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这座小楼分为上下两层：一层包括客厅、书房、餐厅、浴室、卫生间、保姆间、储物室；二层则是卧室，各类设施一应俱全。</w:t>
      </w:r>
    </w:p>
    <w:p w14:paraId="4B939062">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王大珩先生的女儿王森回忆，“父亲带着我们全家人，从1964年首次搬进这座小楼，这座小楼是所里分配给他的住所，小楼很大，但并没有都为家人生活所用，客厅和书房，几乎完全是他用于工作的。”　</w:t>
      </w:r>
    </w:p>
    <w:p w14:paraId="403752A0">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从1964年到1985年，期间除因受“文革”影响一度搬离，这间二层小楼一直是王大珩和家人们居住的场所。</w:t>
      </w:r>
    </w:p>
    <w:p w14:paraId="30594BAF">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五</w:t>
      </w:r>
    </w:p>
    <w:p w14:paraId="212F601B">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这间小楼不仅是王大珩在长春的家，也是王大珩在光机所之外，另一个工作场所。</w:t>
      </w:r>
    </w:p>
    <w:p w14:paraId="0A26F48D">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王大珩的女儿王森回忆，“他每日忙于工作，甚至很少和我们有时间交流，除了书房和休息的时候，他总是坐在那个大写字台旁，这是在这所房子里，他留给我的最深的回忆。”</w:t>
      </w:r>
    </w:p>
    <w:p w14:paraId="58D10EFC">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这间二层小楼为王大珩的工作提供了不少便利：走出家门步行二三百米就能够抵达光机所的“西黄楼”，而获得便利更多的则是长春光机所家属院里其他的居民们。</w:t>
      </w:r>
    </w:p>
    <w:p w14:paraId="0477BF6C">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王大珩的妻子顾又芬是白求恩医科大学（今吉林大学白求恩医学部）著名的儿科教授。工作之外，她也充当了长春光机所家属院里孩子们的“专职医生”。</w:t>
      </w:r>
    </w:p>
    <w:p w14:paraId="77F5B686">
      <w:pPr>
        <w:spacing w:line="360" w:lineRule="auto"/>
        <w:ind w:firstLine="48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据家属院里的居民们回忆，“当时光机所的人最不怵的就是给孩子看病了，孩子有病了，就去“王大珩小楼”找顾教授，光机所上千户人家有时候一来就是好几个。”　　</w:t>
      </w:r>
    </w:p>
    <w:p w14:paraId="4B211299">
      <w:pPr>
        <w:spacing w:line="360" w:lineRule="auto"/>
        <w:ind w:firstLine="48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如果说，光机所的“西黄楼”见证了王大珩在科研上的成就，那么，这座“王大珩小楼”还见证了王大珩在家庭中的温暖。</w:t>
      </w:r>
    </w:p>
    <w:p w14:paraId="5573EB46">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王大珩夫妇育有二子一女，分别是长子王兢、长女王森、幼子王赫。尽管工作十分忙碌，但他仍然非常重视子女学习。</w:t>
      </w:r>
    </w:p>
    <w:p w14:paraId="27B4B35B">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三个孩子先后考上博士，王大珩曾特意作诗一首表达对妻子的感谢和对孩子们的期盼：</w:t>
      </w:r>
    </w:p>
    <w:p w14:paraId="288BD280">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难得兢赫森，尔辈同根生</w:t>
      </w:r>
    </w:p>
    <w:p w14:paraId="240FC4EC">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相继留美法，都成博士人</w:t>
      </w:r>
    </w:p>
    <w:p w14:paraId="58659776">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少年诚可忆，下乡当农民</w:t>
      </w:r>
    </w:p>
    <w:p w14:paraId="2CA361E4">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求生靠劳动，求知何艰辛</w:t>
      </w:r>
    </w:p>
    <w:p w14:paraId="3D8F2D5E">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w:t>
      </w:r>
    </w:p>
    <w:p w14:paraId="6268F4F7">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谁是启蒙者，她叫顾又芬</w:t>
      </w:r>
    </w:p>
    <w:p w14:paraId="29E9F713">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异国风光好，莫忘民族魂</w:t>
      </w:r>
    </w:p>
    <w:p w14:paraId="731A5920">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须当爱国者，志把中华兴</w:t>
      </w:r>
    </w:p>
    <w:p w14:paraId="403BEE28">
      <w:pPr>
        <w:spacing w:line="360" w:lineRule="auto"/>
        <w:jc w:val="both"/>
        <w:rPr>
          <w:rFonts w:hint="eastAsia" w:ascii="仿宋" w:hAnsi="仿宋" w:eastAsia="仿宋" w:cs="仿宋"/>
          <w:b/>
          <w:bCs/>
          <w:sz w:val="24"/>
          <w:szCs w:val="24"/>
        </w:rPr>
      </w:pPr>
      <w:r>
        <w:rPr>
          <w:rFonts w:hint="eastAsia" w:ascii="仿宋" w:hAnsi="仿宋" w:eastAsia="仿宋" w:cs="仿宋"/>
          <w:b/>
          <w:bCs/>
          <w:sz w:val="24"/>
          <w:szCs w:val="24"/>
        </w:rPr>
        <w:t>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六</w:t>
      </w:r>
    </w:p>
    <w:p w14:paraId="03E115B9">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1983年，王大珩告别了他工作了30年的长春光机所，调到北京任中国科学院技术科学部主任。</w:t>
      </w:r>
    </w:p>
    <w:p w14:paraId="1072553F">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1985年，王大珩一家搬离了这座小楼，但长春这座城市依然牵动着他的目光。而此时，他的目光已经不再仅仅关注他一手开创的光学事业，而是投向整个中国科技的发展。</w:t>
      </w:r>
    </w:p>
    <w:p w14:paraId="07363840">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1983年，美国总统里根发表了“星球大战”演说，试图通过建立全球战略防御体系。作为一名有着强烈使命感和责任感的中国科学家，王大珩有了一种前所未有的紧迫感。</w:t>
      </w:r>
    </w:p>
    <w:p w14:paraId="1883FE9D">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1986年3月，他与陈芳允、王淦昌、杨嘉墀等学者提交了一份建议，“当今世界的竞争非常激烈，稍一懈怠，就会一蹶不振。此时不抓，就会落后到以后翻不了身的地步。”</w:t>
      </w:r>
    </w:p>
    <w:p w14:paraId="5EE9E946">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依照邓小平的批示，这个建议经全面论证和多次修改形成《国家高技术研究发展计划纲要》。这就是把中国推到世界高科技竞争起跑线上的“863计划”。</w:t>
      </w:r>
    </w:p>
    <w:p w14:paraId="1FBABBAA">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1992年，王大珩等学者联合署名提交了一份建议书《关于早日建立中国工程与技术科学院的建议》。这份建议书对于中国工程院的建立具有历史性的作用。</w:t>
      </w:r>
    </w:p>
    <w:p w14:paraId="51CDB28C">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2001年，在王大珩、师昌绪、顾诵芬等倡导下，我国大型运输机发展战略咨询课题组成立，国产“大飞机”的进程迈出了重要一步。</w:t>
      </w:r>
    </w:p>
    <w:p w14:paraId="404E2C23">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2006年前后，视力已经严重下降的王大珩靠着把文件扫描成电子版，再在电脑上放大成很大的字，阅读大量资料，起草了《我国空间科学卫星系列建议书》……</w:t>
      </w:r>
    </w:p>
    <w:p w14:paraId="3551E3FA">
      <w:pPr>
        <w:spacing w:line="360" w:lineRule="auto"/>
        <w:ind w:firstLine="482" w:firstLineChars="200"/>
        <w:jc w:val="both"/>
        <w:rPr>
          <w:rFonts w:hint="eastAsia" w:ascii="仿宋" w:hAnsi="仿宋" w:eastAsia="仿宋" w:cs="仿宋"/>
          <w:b/>
          <w:bCs/>
          <w:sz w:val="24"/>
          <w:szCs w:val="24"/>
        </w:rPr>
      </w:pPr>
      <w:r>
        <w:rPr>
          <w:rFonts w:hint="eastAsia" w:ascii="仿宋" w:hAnsi="仿宋" w:eastAsia="仿宋" w:cs="仿宋"/>
          <w:b/>
          <w:bCs/>
          <w:sz w:val="24"/>
          <w:szCs w:val="24"/>
        </w:rPr>
        <w:t>七</w:t>
      </w:r>
    </w:p>
    <w:p w14:paraId="23D376ED">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2011年7月21日，96岁的王大珩先生在北京与世长辞。</w:t>
      </w:r>
    </w:p>
    <w:p w14:paraId="004CB1D2">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9天后，载着王大珩先生部分骨灰的列车缓缓停靠在长春站，在家人的陪伴下，王大珩先生回到他曾经工作、生活31年的长春，回到了南湖之滨的这座小楼。</w:t>
      </w:r>
    </w:p>
    <w:p w14:paraId="0D550ABD">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他可能不知道的是，尽管他已经不再这里居住二十多年，长春光机所也已搬入新址，但是“光机二区”“王大珩小楼”等名字依旧保留了下来。</w:t>
      </w:r>
    </w:p>
    <w:p w14:paraId="5091C545">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此时，他一手创办的“长春光机所”已经成为一家拥有核心企业52家的光学基地。</w:t>
      </w:r>
    </w:p>
    <w:p w14:paraId="48DF186E">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他一手创办的“长春光学精密机械学院”已经发展成为具有9个博士学位授权一级学科、38个博士学位授权学科的长春理工大学。</w:t>
      </w:r>
    </w:p>
    <w:p w14:paraId="2D7435F8">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在王大珩小楼前，长春理工大学的学生们展开了一幅黑底白字的横幅：敬爱的大珩先生，长春理工大学师生迎接您回家。</w:t>
      </w:r>
    </w:p>
    <w:p w14:paraId="7513A17C">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是的，王大珩回家了。</w:t>
      </w:r>
    </w:p>
    <w:p w14:paraId="41E2FF35">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回到了他起步的地方，这里有他亲手创办的光机研究所，有他亲手创办的理工大学有他一手开创的中国光学事业……</w:t>
      </w:r>
    </w:p>
    <w:p w14:paraId="224FA9A1">
      <w:pPr>
        <w:spacing w:line="360" w:lineRule="auto"/>
        <w:ind w:firstLine="482" w:firstLineChars="200"/>
        <w:jc w:val="both"/>
        <w:rPr>
          <w:rFonts w:hint="eastAsia" w:ascii="仿宋" w:hAnsi="仿宋" w:eastAsia="仿宋" w:cs="仿宋"/>
          <w:b/>
          <w:bCs/>
          <w:sz w:val="24"/>
          <w:szCs w:val="24"/>
        </w:rPr>
      </w:pPr>
      <w:r>
        <w:rPr>
          <w:rFonts w:hint="eastAsia" w:ascii="仿宋" w:hAnsi="仿宋" w:eastAsia="仿宋" w:cs="仿宋"/>
          <w:b/>
          <w:bCs/>
          <w:sz w:val="24"/>
          <w:szCs w:val="24"/>
        </w:rPr>
        <w:t>八</w:t>
      </w:r>
    </w:p>
    <w:p w14:paraId="5CD36514">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2012年9月10日，长春市工农二胡同123号王大珩故居，正式对外开放。</w:t>
      </w:r>
    </w:p>
    <w:p w14:paraId="1C9C033B">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故居内陈列了王大珩先生生前的工作和生活用品，主要有各类书籍、手迹、科研仪器以及他本人各个时期的重要生活、工作场景的照片。不仅重现了王大珩先生在此工作生活的场景，同时也见证了一位战略科学家简朴、勤勉、淡然的生活态度，严谨、创新、奉献的科学精神。</w:t>
      </w:r>
    </w:p>
    <w:p w14:paraId="4F921A81">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故居内大量的文献资料也见证了中国光学，特别是光学工程领域的发展历史。</w:t>
      </w:r>
    </w:p>
    <w:p w14:paraId="46BEC334">
      <w:pPr>
        <w:spacing w:line="360" w:lineRule="auto"/>
        <w:ind w:firstLine="482" w:firstLineChars="200"/>
        <w:jc w:val="both"/>
        <w:rPr>
          <w:rFonts w:hint="eastAsia" w:ascii="仿宋" w:hAnsi="仿宋" w:eastAsia="仿宋" w:cs="仿宋"/>
          <w:b/>
          <w:bCs/>
          <w:sz w:val="24"/>
          <w:szCs w:val="24"/>
        </w:rPr>
      </w:pPr>
      <w:r>
        <w:rPr>
          <w:rFonts w:hint="eastAsia" w:ascii="仿宋" w:hAnsi="仿宋" w:eastAsia="仿宋" w:cs="仿宋"/>
          <w:b/>
          <w:bCs/>
          <w:sz w:val="24"/>
          <w:szCs w:val="24"/>
        </w:rPr>
        <w:t>九</w:t>
      </w:r>
    </w:p>
    <w:p w14:paraId="2C0CE1D5">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在这个特殊的日子，走进这座王大珩先生曾经生活、工作的小楼，推开绿色的房门，踏着红色的地板，先生昔日的书房中，一张写字台坐落在窗前。它的边缘已经残旧，那是他经常伏案所留下的印记。</w:t>
      </w:r>
    </w:p>
    <w:p w14:paraId="6B2BD048">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窗外冬日的阳光洒向案头，一刹那间，你能感到先生从未离开。他如同这缕阳光守护着这片土地，柔和而隽永，明亮而温暖。（作者：郭帅）</w:t>
      </w:r>
    </w:p>
    <w:p w14:paraId="5783AF9A">
      <w:pPr>
        <w:spacing w:line="360" w:lineRule="auto"/>
        <w:ind w:firstLine="482" w:firstLineChars="200"/>
        <w:jc w:val="both"/>
        <w:rPr>
          <w:rFonts w:hint="eastAsia" w:ascii="仿宋" w:hAnsi="仿宋" w:eastAsia="仿宋" w:cs="仿宋"/>
          <w:b/>
          <w:bCs/>
          <w:sz w:val="24"/>
          <w:szCs w:val="24"/>
        </w:rPr>
      </w:pPr>
      <w:r>
        <w:rPr>
          <w:rFonts w:hint="eastAsia" w:ascii="仿宋" w:hAnsi="仿宋" w:eastAsia="仿宋" w:cs="仿宋"/>
          <w:b/>
          <w:bCs/>
          <w:sz w:val="24"/>
          <w:szCs w:val="24"/>
        </w:rPr>
        <w:t>参考资料：</w:t>
      </w:r>
    </w:p>
    <w:p w14:paraId="4535B78C">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《中国科学院长春光学精密机械与物理研究所所志(1952-2002)》</w:t>
      </w:r>
    </w:p>
    <w:p w14:paraId="78685419">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杨小武 《王大珩》</w:t>
      </w:r>
    </w:p>
    <w:p w14:paraId="0F190BE5">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胡晓菁 《王大珩:赤子丹心 光耀中华》</w:t>
      </w:r>
    </w:p>
    <w:p w14:paraId="02DF03EA">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马晓丽 《王大珩传》</w:t>
      </w:r>
    </w:p>
    <w:p w14:paraId="4E8E014F">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陈星旦 《王大珩年谱 文集》</w:t>
      </w:r>
    </w:p>
    <w:p w14:paraId="6F3F2A49">
      <w:pPr>
        <w:spacing w:line="360"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马晓丽 《光魂 著名光学家王大珩》  </w:t>
      </w:r>
    </w:p>
    <w:p w14:paraId="279E328A">
      <w:pPr>
        <w:spacing w:line="360" w:lineRule="auto"/>
        <w:jc w:val="both"/>
        <w:rPr>
          <w:rFonts w:hint="eastAsia" w:ascii="仿宋" w:hAnsi="仿宋" w:eastAsia="仿宋" w:cs="仿宋"/>
          <w:b w:val="0"/>
          <w:bCs w:val="0"/>
          <w:sz w:val="24"/>
          <w:szCs w:val="24"/>
        </w:rPr>
      </w:pPr>
    </w:p>
    <w:p w14:paraId="76AE768E">
      <w:pPr>
        <w:spacing w:line="360" w:lineRule="auto"/>
        <w:ind w:firstLine="480" w:firstLineChars="200"/>
        <w:jc w:val="both"/>
        <w:rPr>
          <w:rFonts w:hint="eastAsia" w:ascii="仿宋" w:hAnsi="仿宋" w:eastAsia="仿宋" w:cs="仿宋"/>
          <w:b w:val="0"/>
          <w:bCs w:val="0"/>
          <w:sz w:val="24"/>
          <w:szCs w:val="24"/>
        </w:rPr>
      </w:pPr>
    </w:p>
    <w:p w14:paraId="2BA3F217">
      <w:pPr>
        <w:spacing w:line="360" w:lineRule="auto"/>
        <w:ind w:firstLine="480" w:firstLineChars="200"/>
        <w:jc w:val="both"/>
        <w:rPr>
          <w:rFonts w:hint="eastAsia" w:ascii="仿宋" w:hAnsi="仿宋" w:eastAsia="仿宋" w:cs="仿宋"/>
          <w:b w:val="0"/>
          <w:bCs w:val="0"/>
          <w:sz w:val="24"/>
          <w:szCs w:val="24"/>
        </w:rPr>
      </w:pPr>
    </w:p>
    <w:p w14:paraId="630850D6">
      <w:pPr>
        <w:spacing w:line="360" w:lineRule="auto"/>
        <w:ind w:firstLine="480" w:firstLineChars="200"/>
        <w:jc w:val="both"/>
        <w:rPr>
          <w:rFonts w:hint="eastAsia" w:ascii="仿宋" w:hAnsi="仿宋" w:eastAsia="仿宋" w:cs="仿宋"/>
          <w:b w:val="0"/>
          <w:bCs w:val="0"/>
          <w:sz w:val="24"/>
          <w:szCs w:val="24"/>
        </w:rPr>
      </w:pPr>
    </w:p>
    <w:p w14:paraId="111395E3">
      <w:pPr>
        <w:spacing w:line="360" w:lineRule="auto"/>
        <w:ind w:firstLine="480" w:firstLineChars="200"/>
        <w:jc w:val="both"/>
        <w:rPr>
          <w:rFonts w:hint="eastAsia" w:ascii="仿宋" w:hAnsi="仿宋" w:eastAsia="仿宋" w:cs="仿宋"/>
          <w:b w:val="0"/>
          <w:bCs w:val="0"/>
          <w:sz w:val="24"/>
          <w:szCs w:val="24"/>
        </w:rPr>
      </w:pPr>
    </w:p>
    <w:p w14:paraId="0B9AADA5">
      <w:pPr>
        <w:spacing w:line="360" w:lineRule="auto"/>
        <w:ind w:firstLine="480" w:firstLineChars="200"/>
        <w:jc w:val="both"/>
        <w:rPr>
          <w:rFonts w:hint="eastAsia" w:ascii="仿宋" w:hAnsi="仿宋" w:eastAsia="仿宋" w:cs="仿宋"/>
          <w:b w:val="0"/>
          <w:bCs w:val="0"/>
          <w:sz w:val="24"/>
          <w:szCs w:val="24"/>
        </w:rPr>
      </w:pPr>
    </w:p>
    <w:p w14:paraId="0E36F94E">
      <w:pPr>
        <w:spacing w:line="360" w:lineRule="auto"/>
        <w:ind w:firstLine="480" w:firstLineChars="200"/>
        <w:jc w:val="both"/>
        <w:rPr>
          <w:rFonts w:hint="eastAsia" w:ascii="仿宋" w:hAnsi="仿宋" w:eastAsia="仿宋" w:cs="仿宋"/>
          <w:b w:val="0"/>
          <w:bCs w:val="0"/>
          <w:sz w:val="24"/>
          <w:szCs w:val="24"/>
        </w:rPr>
      </w:pPr>
    </w:p>
    <w:p w14:paraId="7BFA335A">
      <w:pPr>
        <w:spacing w:line="360" w:lineRule="auto"/>
        <w:ind w:firstLine="480" w:firstLineChars="200"/>
        <w:jc w:val="both"/>
        <w:rPr>
          <w:rFonts w:hint="eastAsia" w:ascii="仿宋" w:hAnsi="仿宋" w:eastAsia="仿宋" w:cs="仿宋"/>
          <w:b w:val="0"/>
          <w:bCs w:val="0"/>
          <w:sz w:val="24"/>
          <w:szCs w:val="24"/>
        </w:rPr>
      </w:pPr>
    </w:p>
    <w:p w14:paraId="34441B32">
      <w:pPr>
        <w:spacing w:line="360" w:lineRule="auto"/>
        <w:ind w:firstLine="480" w:firstLineChars="200"/>
        <w:jc w:val="both"/>
        <w:rPr>
          <w:rFonts w:hint="eastAsia" w:ascii="仿宋" w:hAnsi="仿宋" w:eastAsia="仿宋" w:cs="仿宋"/>
          <w:b w:val="0"/>
          <w:bCs w:val="0"/>
          <w:sz w:val="24"/>
          <w:szCs w:val="24"/>
        </w:rPr>
      </w:pPr>
    </w:p>
    <w:p w14:paraId="7AC763B4">
      <w:pPr>
        <w:spacing w:line="360" w:lineRule="auto"/>
        <w:ind w:firstLine="480" w:firstLineChars="200"/>
        <w:jc w:val="both"/>
        <w:rPr>
          <w:rFonts w:hint="eastAsia" w:ascii="仿宋" w:hAnsi="仿宋" w:eastAsia="仿宋" w:cs="仿宋"/>
          <w:b w:val="0"/>
          <w:bCs w:val="0"/>
          <w:sz w:val="24"/>
          <w:szCs w:val="24"/>
        </w:rPr>
      </w:pPr>
    </w:p>
    <w:p w14:paraId="2AAFBD78">
      <w:pPr>
        <w:spacing w:line="360" w:lineRule="auto"/>
        <w:ind w:firstLine="480" w:firstLineChars="200"/>
        <w:jc w:val="both"/>
        <w:rPr>
          <w:rFonts w:hint="eastAsia" w:ascii="仿宋" w:hAnsi="仿宋" w:eastAsia="仿宋" w:cs="仿宋"/>
          <w:b w:val="0"/>
          <w:bCs w:val="0"/>
          <w:sz w:val="24"/>
          <w:szCs w:val="24"/>
        </w:rPr>
      </w:pPr>
    </w:p>
    <w:p w14:paraId="0FF77FAF">
      <w:pPr>
        <w:spacing w:line="360" w:lineRule="auto"/>
        <w:ind w:firstLine="480" w:firstLineChars="200"/>
        <w:jc w:val="both"/>
        <w:rPr>
          <w:rFonts w:hint="eastAsia" w:ascii="仿宋" w:hAnsi="仿宋" w:eastAsia="仿宋" w:cs="仿宋"/>
          <w:b w:val="0"/>
          <w:bCs w:val="0"/>
          <w:sz w:val="24"/>
          <w:szCs w:val="24"/>
        </w:rPr>
      </w:pPr>
    </w:p>
    <w:p w14:paraId="44F42207">
      <w:pPr>
        <w:spacing w:line="360" w:lineRule="auto"/>
        <w:ind w:firstLine="480" w:firstLineChars="200"/>
        <w:jc w:val="both"/>
        <w:rPr>
          <w:rFonts w:hint="eastAsia" w:ascii="仿宋" w:hAnsi="仿宋" w:eastAsia="仿宋" w:cs="仿宋"/>
          <w:b w:val="0"/>
          <w:bCs w:val="0"/>
          <w:sz w:val="24"/>
          <w:szCs w:val="24"/>
        </w:rPr>
      </w:pPr>
    </w:p>
    <w:p w14:paraId="27B04049">
      <w:pPr>
        <w:spacing w:line="360" w:lineRule="auto"/>
        <w:ind w:firstLine="480" w:firstLineChars="200"/>
        <w:jc w:val="both"/>
        <w:rPr>
          <w:rFonts w:hint="eastAsia" w:ascii="仿宋" w:hAnsi="仿宋" w:eastAsia="仿宋" w:cs="仿宋"/>
          <w:b w:val="0"/>
          <w:bCs w:val="0"/>
          <w:sz w:val="24"/>
          <w:szCs w:val="24"/>
        </w:rPr>
      </w:pPr>
    </w:p>
    <w:p w14:paraId="4D4382E9">
      <w:pPr>
        <w:spacing w:line="360" w:lineRule="auto"/>
        <w:ind w:firstLine="480" w:firstLineChars="200"/>
        <w:jc w:val="both"/>
        <w:rPr>
          <w:rFonts w:hint="eastAsia" w:ascii="仿宋" w:hAnsi="仿宋" w:eastAsia="仿宋" w:cs="仿宋"/>
          <w:b w:val="0"/>
          <w:bCs w:val="0"/>
          <w:sz w:val="24"/>
          <w:szCs w:val="24"/>
        </w:rPr>
      </w:pPr>
    </w:p>
    <w:p w14:paraId="184850EE">
      <w:pPr>
        <w:spacing w:line="360" w:lineRule="auto"/>
        <w:ind w:firstLine="480" w:firstLineChars="200"/>
        <w:jc w:val="both"/>
        <w:rPr>
          <w:rFonts w:hint="eastAsia" w:ascii="仿宋" w:hAnsi="仿宋" w:eastAsia="仿宋" w:cs="仿宋"/>
          <w:b w:val="0"/>
          <w:bCs w:val="0"/>
          <w:sz w:val="24"/>
          <w:szCs w:val="24"/>
        </w:rPr>
      </w:pPr>
    </w:p>
    <w:p w14:paraId="78A292E8">
      <w:pPr>
        <w:spacing w:line="360" w:lineRule="auto"/>
        <w:ind w:firstLine="480" w:firstLineChars="200"/>
        <w:jc w:val="both"/>
        <w:rPr>
          <w:rFonts w:hint="eastAsia" w:ascii="仿宋" w:hAnsi="仿宋" w:eastAsia="仿宋" w:cs="仿宋"/>
          <w:b w:val="0"/>
          <w:bCs w:val="0"/>
          <w:sz w:val="24"/>
          <w:szCs w:val="24"/>
        </w:rPr>
      </w:pPr>
    </w:p>
    <w:p w14:paraId="053BE955">
      <w:pPr>
        <w:spacing w:line="360" w:lineRule="auto"/>
        <w:ind w:firstLine="480" w:firstLineChars="200"/>
        <w:jc w:val="both"/>
        <w:rPr>
          <w:rFonts w:hint="eastAsia" w:ascii="仿宋" w:hAnsi="仿宋" w:eastAsia="仿宋" w:cs="仿宋"/>
          <w:b w:val="0"/>
          <w:bCs w:val="0"/>
          <w:sz w:val="24"/>
          <w:szCs w:val="24"/>
        </w:rPr>
      </w:pPr>
    </w:p>
    <w:p w14:paraId="557CBB55">
      <w:pPr>
        <w:spacing w:line="360" w:lineRule="auto"/>
        <w:ind w:firstLine="420" w:firstLineChars="200"/>
        <w:jc w:val="both"/>
        <w:rPr>
          <w:rFonts w:hint="eastAsia" w:ascii="仿宋" w:hAnsi="仿宋" w:eastAsia="仿宋" w:cs="仿宋"/>
          <w:b w:val="0"/>
          <w:bCs w:val="0"/>
          <w:sz w:val="24"/>
          <w:szCs w:val="24"/>
        </w:rPr>
      </w:pPr>
      <w:r>
        <w:drawing>
          <wp:anchor distT="0" distB="0" distL="114300" distR="114300" simplePos="0" relativeHeight="251660288" behindDoc="0" locked="0" layoutInCell="1" allowOverlap="1">
            <wp:simplePos x="0" y="0"/>
            <wp:positionH relativeFrom="column">
              <wp:posOffset>231140</wp:posOffset>
            </wp:positionH>
            <wp:positionV relativeFrom="paragraph">
              <wp:posOffset>55880</wp:posOffset>
            </wp:positionV>
            <wp:extent cx="5270500" cy="3223260"/>
            <wp:effectExtent l="0" t="0" r="6350" b="15240"/>
            <wp:wrapNone/>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4"/>
                    <a:stretch>
                      <a:fillRect/>
                    </a:stretch>
                  </pic:blipFill>
                  <pic:spPr>
                    <a:xfrm>
                      <a:off x="0" y="0"/>
                      <a:ext cx="5270500" cy="3223260"/>
                    </a:xfrm>
                    <a:prstGeom prst="rect">
                      <a:avLst/>
                    </a:prstGeom>
                    <a:noFill/>
                    <a:ln>
                      <a:noFill/>
                    </a:ln>
                  </pic:spPr>
                </pic:pic>
              </a:graphicData>
            </a:graphic>
          </wp:anchor>
        </w:drawing>
      </w:r>
    </w:p>
    <w:p w14:paraId="50A501A8">
      <w:pPr>
        <w:spacing w:line="360" w:lineRule="auto"/>
        <w:ind w:firstLine="480" w:firstLineChars="200"/>
        <w:jc w:val="both"/>
        <w:rPr>
          <w:rFonts w:hint="eastAsia" w:ascii="仿宋" w:hAnsi="仿宋" w:eastAsia="仿宋" w:cs="仿宋"/>
          <w:b w:val="0"/>
          <w:bCs w:val="0"/>
          <w:sz w:val="24"/>
          <w:szCs w:val="24"/>
        </w:rPr>
      </w:pPr>
    </w:p>
    <w:p w14:paraId="755A4312">
      <w:pPr>
        <w:spacing w:line="360" w:lineRule="auto"/>
        <w:ind w:firstLine="480" w:firstLineChars="200"/>
        <w:jc w:val="both"/>
        <w:rPr>
          <w:rFonts w:hint="eastAsia" w:ascii="仿宋" w:hAnsi="仿宋" w:eastAsia="仿宋" w:cs="仿宋"/>
          <w:b w:val="0"/>
          <w:bCs w:val="0"/>
          <w:sz w:val="24"/>
          <w:szCs w:val="24"/>
        </w:rPr>
      </w:pPr>
    </w:p>
    <w:p w14:paraId="74E7B921">
      <w:pPr>
        <w:spacing w:line="360" w:lineRule="auto"/>
        <w:ind w:firstLine="480" w:firstLineChars="200"/>
        <w:jc w:val="both"/>
        <w:rPr>
          <w:rFonts w:hint="eastAsia" w:ascii="仿宋" w:hAnsi="仿宋" w:eastAsia="仿宋" w:cs="仿宋"/>
          <w:b w:val="0"/>
          <w:bCs w:val="0"/>
          <w:sz w:val="24"/>
          <w:szCs w:val="24"/>
        </w:rPr>
      </w:pPr>
    </w:p>
    <w:p w14:paraId="721D4E0E">
      <w:pPr>
        <w:spacing w:line="360" w:lineRule="auto"/>
        <w:ind w:firstLine="480" w:firstLineChars="200"/>
        <w:jc w:val="both"/>
        <w:rPr>
          <w:rFonts w:hint="eastAsia" w:ascii="仿宋" w:hAnsi="仿宋" w:eastAsia="仿宋" w:cs="仿宋"/>
          <w:b w:val="0"/>
          <w:bCs w:val="0"/>
          <w:sz w:val="24"/>
          <w:szCs w:val="24"/>
        </w:rPr>
      </w:pPr>
    </w:p>
    <w:p w14:paraId="2C04929B">
      <w:pPr>
        <w:spacing w:line="360" w:lineRule="auto"/>
        <w:ind w:firstLine="480" w:firstLineChars="200"/>
        <w:jc w:val="both"/>
        <w:rPr>
          <w:rFonts w:hint="eastAsia" w:ascii="仿宋" w:hAnsi="仿宋" w:eastAsia="仿宋" w:cs="仿宋"/>
          <w:b w:val="0"/>
          <w:bCs w:val="0"/>
          <w:sz w:val="24"/>
          <w:szCs w:val="24"/>
        </w:rPr>
      </w:pPr>
    </w:p>
    <w:p w14:paraId="707D6EA2">
      <w:pPr>
        <w:spacing w:line="360" w:lineRule="auto"/>
        <w:ind w:firstLine="480" w:firstLineChars="200"/>
        <w:jc w:val="both"/>
        <w:rPr>
          <w:rFonts w:hint="eastAsia" w:ascii="仿宋" w:hAnsi="仿宋" w:eastAsia="仿宋" w:cs="仿宋"/>
          <w:b w:val="0"/>
          <w:bCs w:val="0"/>
          <w:sz w:val="24"/>
          <w:szCs w:val="24"/>
        </w:rPr>
      </w:pPr>
    </w:p>
    <w:p w14:paraId="40BC3BDE">
      <w:pPr>
        <w:spacing w:line="360" w:lineRule="auto"/>
        <w:ind w:firstLine="480" w:firstLineChars="200"/>
        <w:jc w:val="both"/>
        <w:rPr>
          <w:rFonts w:hint="eastAsia" w:ascii="仿宋" w:hAnsi="仿宋" w:eastAsia="仿宋" w:cs="仿宋"/>
          <w:b w:val="0"/>
          <w:bCs w:val="0"/>
          <w:sz w:val="24"/>
          <w:szCs w:val="24"/>
        </w:rPr>
      </w:pPr>
    </w:p>
    <w:p w14:paraId="59AEF5A3">
      <w:pPr>
        <w:spacing w:line="360" w:lineRule="auto"/>
        <w:ind w:firstLine="480" w:firstLineChars="200"/>
        <w:jc w:val="both"/>
        <w:rPr>
          <w:rFonts w:hint="eastAsia" w:ascii="仿宋" w:hAnsi="仿宋" w:eastAsia="仿宋" w:cs="仿宋"/>
          <w:b w:val="0"/>
          <w:bCs w:val="0"/>
          <w:sz w:val="24"/>
          <w:szCs w:val="24"/>
        </w:rPr>
      </w:pPr>
    </w:p>
    <w:p w14:paraId="22CF7FD1">
      <w:pPr>
        <w:spacing w:line="360" w:lineRule="auto"/>
        <w:ind w:firstLine="480" w:firstLineChars="200"/>
        <w:jc w:val="both"/>
        <w:rPr>
          <w:rFonts w:hint="eastAsia" w:ascii="仿宋" w:hAnsi="仿宋" w:eastAsia="仿宋" w:cs="仿宋"/>
          <w:b w:val="0"/>
          <w:bCs w:val="0"/>
          <w:sz w:val="24"/>
          <w:szCs w:val="24"/>
        </w:rPr>
      </w:pPr>
    </w:p>
    <w:p w14:paraId="6BD0BB82">
      <w:pPr>
        <w:spacing w:line="360" w:lineRule="auto"/>
        <w:ind w:firstLine="480" w:firstLineChars="200"/>
        <w:jc w:val="both"/>
        <w:rPr>
          <w:rFonts w:hint="eastAsia" w:ascii="仿宋" w:hAnsi="仿宋" w:eastAsia="仿宋" w:cs="仿宋"/>
          <w:b w:val="0"/>
          <w:bCs w:val="0"/>
          <w:sz w:val="24"/>
          <w:szCs w:val="24"/>
        </w:rPr>
      </w:pPr>
    </w:p>
    <w:p w14:paraId="544457D3">
      <w:pPr>
        <w:spacing w:line="360" w:lineRule="auto"/>
        <w:ind w:firstLine="480" w:firstLineChars="200"/>
        <w:jc w:val="both"/>
        <w:rPr>
          <w:rFonts w:hint="eastAsia" w:ascii="仿宋" w:hAnsi="仿宋" w:eastAsia="仿宋" w:cs="仿宋"/>
          <w:b w:val="0"/>
          <w:bCs w:val="0"/>
          <w:sz w:val="24"/>
          <w:szCs w:val="24"/>
        </w:rPr>
      </w:pPr>
    </w:p>
    <w:p w14:paraId="3AC4A5ED">
      <w:pPr>
        <w:spacing w:line="360" w:lineRule="auto"/>
        <w:jc w:val="both"/>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drawing>
          <wp:anchor distT="0" distB="0" distL="114300" distR="114300" simplePos="0" relativeHeight="251659264" behindDoc="0" locked="0" layoutInCell="1" allowOverlap="1">
            <wp:simplePos x="0" y="0"/>
            <wp:positionH relativeFrom="column">
              <wp:posOffset>923925</wp:posOffset>
            </wp:positionH>
            <wp:positionV relativeFrom="paragraph">
              <wp:posOffset>215900</wp:posOffset>
            </wp:positionV>
            <wp:extent cx="3810000" cy="3810000"/>
            <wp:effectExtent l="0" t="0" r="0" b="0"/>
            <wp:wrapNone/>
            <wp:docPr id="6" name="图片 6" descr="二维码 典型报道 王大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二维码 典型报道 王大珩"/>
                    <pic:cNvPicPr>
                      <a:picLocks noChangeAspect="1"/>
                    </pic:cNvPicPr>
                  </pic:nvPicPr>
                  <pic:blipFill>
                    <a:blip r:embed="rId5"/>
                    <a:stretch>
                      <a:fillRect/>
                    </a:stretch>
                  </pic:blipFill>
                  <pic:spPr>
                    <a:xfrm>
                      <a:off x="0" y="0"/>
                      <a:ext cx="3810000" cy="3810000"/>
                    </a:xfrm>
                    <a:prstGeom prst="rect">
                      <a:avLst/>
                    </a:prstGeom>
                  </pic:spPr>
                </pic:pic>
              </a:graphicData>
            </a:graphic>
          </wp:anchor>
        </w:drawing>
      </w:r>
    </w:p>
    <w:p w14:paraId="6CC198F8">
      <w:pPr>
        <w:spacing w:line="360" w:lineRule="auto"/>
        <w:ind w:firstLine="480" w:firstLineChars="200"/>
        <w:jc w:val="both"/>
        <w:rPr>
          <w:rFonts w:hint="eastAsia" w:ascii="仿宋" w:hAnsi="仿宋" w:eastAsia="仿宋" w:cs="仿宋"/>
          <w:b w:val="0"/>
          <w:bCs w:val="0"/>
          <w:sz w:val="24"/>
          <w:szCs w:val="24"/>
        </w:rPr>
      </w:pPr>
    </w:p>
    <w:p w14:paraId="4CA39770">
      <w:pPr>
        <w:spacing w:line="360" w:lineRule="auto"/>
        <w:ind w:firstLine="480" w:firstLineChars="200"/>
        <w:jc w:val="both"/>
        <w:rPr>
          <w:rFonts w:hint="eastAsia" w:ascii="仿宋" w:hAnsi="仿宋" w:eastAsia="仿宋" w:cs="仿宋"/>
          <w:b w:val="0"/>
          <w:bCs w:val="0"/>
          <w:sz w:val="24"/>
          <w:szCs w:val="24"/>
        </w:rPr>
      </w:pPr>
    </w:p>
    <w:p w14:paraId="7421F937">
      <w:pPr>
        <w:spacing w:line="360" w:lineRule="auto"/>
        <w:ind w:firstLine="480" w:firstLineChars="200"/>
        <w:jc w:val="both"/>
        <w:rPr>
          <w:rFonts w:hint="eastAsia" w:ascii="仿宋" w:hAnsi="仿宋" w:eastAsia="仿宋" w:cs="仿宋"/>
          <w:b w:val="0"/>
          <w:bCs w:val="0"/>
          <w:sz w:val="24"/>
          <w:szCs w:val="24"/>
        </w:rPr>
      </w:pPr>
    </w:p>
    <w:p w14:paraId="2D0F9FF8">
      <w:pPr>
        <w:spacing w:line="360" w:lineRule="auto"/>
        <w:ind w:firstLine="480" w:firstLineChars="200"/>
        <w:jc w:val="both"/>
        <w:rPr>
          <w:rFonts w:hint="eastAsia" w:ascii="仿宋" w:hAnsi="仿宋" w:eastAsia="仿宋" w:cs="仿宋"/>
          <w:b w:val="0"/>
          <w:bCs w:val="0"/>
          <w:sz w:val="24"/>
          <w:szCs w:val="24"/>
        </w:rPr>
      </w:pPr>
    </w:p>
    <w:p w14:paraId="7CFCA0EC">
      <w:pPr>
        <w:spacing w:line="360" w:lineRule="auto"/>
        <w:ind w:firstLine="480" w:firstLineChars="200"/>
        <w:jc w:val="both"/>
        <w:rPr>
          <w:rFonts w:hint="eastAsia" w:ascii="仿宋" w:hAnsi="仿宋" w:eastAsia="仿宋" w:cs="仿宋"/>
          <w:b w:val="0"/>
          <w:bCs w:val="0"/>
          <w:sz w:val="24"/>
          <w:szCs w:val="24"/>
        </w:rPr>
      </w:pPr>
    </w:p>
    <w:p w14:paraId="3EAC8ACD">
      <w:pPr>
        <w:spacing w:line="360" w:lineRule="auto"/>
        <w:ind w:firstLine="480" w:firstLineChars="200"/>
        <w:jc w:val="both"/>
        <w:rPr>
          <w:rFonts w:hint="eastAsia" w:ascii="仿宋" w:hAnsi="仿宋" w:eastAsia="仿宋" w:cs="仿宋"/>
          <w:b w:val="0"/>
          <w:bCs w:val="0"/>
          <w:sz w:val="24"/>
          <w:szCs w:val="24"/>
        </w:rPr>
      </w:pPr>
    </w:p>
    <w:p w14:paraId="47CC827F">
      <w:pPr>
        <w:spacing w:line="360" w:lineRule="auto"/>
        <w:ind w:firstLine="480" w:firstLineChars="200"/>
        <w:jc w:val="both"/>
        <w:rPr>
          <w:rFonts w:hint="eastAsia" w:ascii="仿宋" w:hAnsi="仿宋" w:eastAsia="仿宋" w:cs="仿宋"/>
          <w:b w:val="0"/>
          <w:bCs w:val="0"/>
          <w:sz w:val="24"/>
          <w:szCs w:val="24"/>
        </w:rPr>
      </w:pPr>
    </w:p>
    <w:p w14:paraId="4DAC21C1">
      <w:pPr>
        <w:spacing w:line="360" w:lineRule="auto"/>
        <w:ind w:firstLine="480" w:firstLineChars="200"/>
        <w:jc w:val="both"/>
        <w:rPr>
          <w:rFonts w:hint="eastAsia" w:ascii="仿宋" w:hAnsi="仿宋" w:eastAsia="仿宋" w:cs="仿宋"/>
          <w:b w:val="0"/>
          <w:bCs w:val="0"/>
          <w:sz w:val="24"/>
          <w:szCs w:val="24"/>
        </w:rPr>
      </w:pPr>
    </w:p>
    <w:p w14:paraId="3E196A02">
      <w:pPr>
        <w:spacing w:line="360" w:lineRule="auto"/>
        <w:ind w:firstLine="480" w:firstLineChars="200"/>
        <w:jc w:val="both"/>
        <w:rPr>
          <w:rFonts w:hint="eastAsia" w:ascii="仿宋" w:hAnsi="仿宋" w:eastAsia="仿宋" w:cs="仿宋"/>
          <w:b w:val="0"/>
          <w:bCs w:val="0"/>
          <w:sz w:val="24"/>
          <w:szCs w:val="24"/>
        </w:rPr>
      </w:pPr>
    </w:p>
    <w:p w14:paraId="5B1A0ED4">
      <w:pPr>
        <w:spacing w:line="360" w:lineRule="auto"/>
        <w:ind w:firstLine="480" w:firstLineChars="200"/>
        <w:jc w:val="both"/>
        <w:rPr>
          <w:rFonts w:hint="eastAsia" w:ascii="仿宋" w:hAnsi="仿宋" w:eastAsia="仿宋" w:cs="仿宋"/>
          <w:b w:val="0"/>
          <w:bCs w:val="0"/>
          <w:sz w:val="24"/>
          <w:szCs w:val="24"/>
        </w:rPr>
      </w:pPr>
    </w:p>
    <w:p w14:paraId="7072D2D0">
      <w:pPr>
        <w:spacing w:line="360" w:lineRule="auto"/>
        <w:ind w:firstLine="480" w:firstLineChars="200"/>
        <w:jc w:val="both"/>
        <w:rPr>
          <w:rFonts w:hint="eastAsia" w:ascii="仿宋" w:hAnsi="仿宋" w:eastAsia="仿宋" w:cs="仿宋"/>
          <w:b w:val="0"/>
          <w:bCs w:val="0"/>
          <w:sz w:val="24"/>
          <w:szCs w:val="24"/>
        </w:rPr>
      </w:pPr>
    </w:p>
    <w:p w14:paraId="4DEB853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0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5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132</Words>
  <Characters>135</Characters>
  <Paragraphs>3</Paragraphs>
  <TotalTime>0</TotalTime>
  <ScaleCrop>false</ScaleCrop>
  <LinksUpToDate>false</LinksUpToDate>
  <CharactersWithSpaces>135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2024-12-23T14:54:00Z</dcterms:created>
  <dc:creator>Administrator</dc:creator>
  <cp:lastModifiedBy>郭帅</cp:lastModifiedBy>
  <dcterms:modified xsi:type="dcterms:W3CDTF">2026-04-17T03:25:45Z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BA0621004E0B496FA8CFC75A74A30AF8_13</vt:lpwstr>
  </property>
  <property fmtid="{D5CDD505-2E9C-101B-9397-08002B2CF9AE}" pid="4" name="KSOTemplateDocerSaveRecord">
    <vt:lpwstr>eyJoZGlkIjoiNzQ5OTFmMmQzMTAwZjJkZWFhMmFiYWFhYjcyYjYyYmQiLCJ1c2VySWQiOiIzODU5NTk4NzUifQ==</vt:lpwstr>
  </property>
</Properties>
</file>