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End w:id="0"/>
    <w:p w14:paraId="70E8E24C" w14:textId="468A0F1B" w:rsidR="00014F57" w:rsidRDefault="00906F6A">
      <w:pPr>
        <w:pStyle w:val="a7"/>
        <w:widowControl w:val="0"/>
        <w:spacing w:before="0" w:beforeAutospacing="0" w:after="0" w:afterAutospacing="0" w:line="620" w:lineRule="exact"/>
        <w:jc w:val="center"/>
        <w:rPr>
          <w:rFonts w:ascii="方正小标宋简体" w:eastAsia="方正小标宋简体" w:hAnsi="华文中宋" w:hint="eastAsia"/>
          <w:sz w:val="44"/>
          <w:szCs w:val="36"/>
        </w:rPr>
      </w:pPr>
      <w:r>
        <w:rPr>
          <w:rFonts w:ascii="方正小标宋简体" w:eastAsia="方正小标宋简体" w:hAnsi="华文中宋" w:cs="Times New Roman" w:hint="eastAsia"/>
          <w:color w:val="000000"/>
          <w:kern w:val="2"/>
          <w:sz w:val="44"/>
          <w:szCs w:val="36"/>
        </w:rPr>
        <w:t>国际传播参评作品推荐表</w:t>
      </w:r>
    </w:p>
    <w:tbl>
      <w:tblPr>
        <w:tblpPr w:leftFromText="181" w:rightFromText="181" w:vertAnchor="text" w:horzAnchor="page" w:tblpX="1158" w:tblpY="114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27"/>
        <w:gridCol w:w="971"/>
        <w:gridCol w:w="486"/>
        <w:gridCol w:w="1483"/>
        <w:gridCol w:w="35"/>
        <w:gridCol w:w="792"/>
        <w:gridCol w:w="61"/>
        <w:gridCol w:w="39"/>
        <w:gridCol w:w="1063"/>
        <w:gridCol w:w="315"/>
        <w:gridCol w:w="339"/>
        <w:gridCol w:w="653"/>
        <w:gridCol w:w="268"/>
        <w:gridCol w:w="55"/>
        <w:gridCol w:w="528"/>
        <w:gridCol w:w="409"/>
        <w:gridCol w:w="1082"/>
      </w:tblGrid>
      <w:tr w:rsidR="00014F57" w14:paraId="568931D7" w14:textId="77777777" w:rsidTr="008933A2">
        <w:trPr>
          <w:trHeight w:val="680"/>
        </w:trPr>
        <w:tc>
          <w:tcPr>
            <w:tcW w:w="1486" w:type="dxa"/>
            <w:gridSpan w:val="2"/>
            <w:vAlign w:val="center"/>
          </w:tcPr>
          <w:p w14:paraId="313E72E0" w14:textId="77777777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作品标题</w:t>
            </w:r>
          </w:p>
        </w:tc>
        <w:tc>
          <w:tcPr>
            <w:tcW w:w="3828" w:type="dxa"/>
            <w:gridSpan w:val="6"/>
            <w:vAlign w:val="center"/>
          </w:tcPr>
          <w:p w14:paraId="43C9B931" w14:textId="77777777" w:rsidR="00014F57" w:rsidRDefault="00000000" w:rsidP="008933A2">
            <w:pPr>
              <w:spacing w:line="380" w:lineRule="exact"/>
              <w:rPr>
                <w:rFonts w:ascii="华文中宋" w:eastAsia="华文中宋" w:hAnsi="华文中宋" w:hint="eastAsia"/>
                <w:sz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조선족 무용, 전통과 혁신으로 중화민족의 ‘동심원’ 그린다</w:t>
            </w:r>
            <w:proofErr w:type="spellStart"/>
            <w:proofErr w:type="spellEnd"/>
          </w:p>
        </w:tc>
        <w:tc>
          <w:tcPr>
            <w:tcW w:w="1417" w:type="dxa"/>
            <w:gridSpan w:val="3"/>
            <w:vAlign w:val="center"/>
          </w:tcPr>
          <w:p w14:paraId="2CD26106" w14:textId="77777777" w:rsidR="00014F57" w:rsidRDefault="00000000" w:rsidP="00131AC4">
            <w:pPr>
              <w:spacing w:after="0" w:line="30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 xml:space="preserve">体 </w:t>
            </w:r>
            <w:r>
              <w:rPr>
                <w:rFonts w:ascii="华文中宋" w:eastAsia="华文中宋" w:hAnsi="华文中宋"/>
                <w:color w:val="000000"/>
                <w:sz w:val="28"/>
              </w:rPr>
              <w:t xml:space="preserve"> </w:t>
            </w: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裁</w:t>
            </w:r>
          </w:p>
        </w:tc>
        <w:tc>
          <w:tcPr>
            <w:tcW w:w="3334" w:type="dxa"/>
            <w:gridSpan w:val="7"/>
            <w:vAlign w:val="center"/>
          </w:tcPr>
          <w:p w14:paraId="1DE0DCF4" w14:textId="77777777" w:rsidR="00014F57" w:rsidRDefault="00000000" w:rsidP="008933A2">
            <w:pPr>
              <w:spacing w:line="380" w:lineRule="exact"/>
              <w:rPr>
                <w:rFonts w:ascii="仿宋" w:eastAsia="仿宋" w:hAnsi="仿宋" w:cs="仿宋" w:hint="eastAsia"/>
                <w:color w:val="000000"/>
                <w:szCs w:val="16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通讯</w:t>
            </w:r>
            <w:proofErr w:type="spellStart"/>
            <w:proofErr w:type="spellEnd"/>
            <w:r>
              <w:rPr>
                <w:rFonts w:ascii="宋体" w:hAnsi="宋体" w:hint="eastAsia"/>
                <w:color w:val="000000"/>
                <w:sz w:val="24"/>
                <w:szCs w:val="24"/>
                <w:u/>
              </w:rPr>
              <w:t>（</w:t>
            </w:r>
            <w:r>
              <w:rPr>
                <w:color w:val="000000"/>
                <w:rFonts w:ascii="宋体" w:hAnsi="宋体"/>
                <w:sz w:val="24"/>
                <w:u w:color="auto"/>
              </w:rPr>
              <w:t>报纸</w:t>
            </w:r>
            <w:proofErr w:type="spellStart"/>
            <w:proofErr w:type="spellEnd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）</w:t>
            </w:r>
          </w:p>
        </w:tc>
      </w:tr>
      <w:tr w:rsidR="00014F57" w14:paraId="7B0AC8C4" w14:textId="77777777" w:rsidTr="008933A2">
        <w:trPr>
          <w:trHeight w:val="680"/>
        </w:trPr>
        <w:tc>
          <w:tcPr>
            <w:tcW w:w="1486" w:type="dxa"/>
            <w:gridSpan w:val="2"/>
            <w:vAlign w:val="center"/>
          </w:tcPr>
          <w:p w14:paraId="6849DD98" w14:textId="77777777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pacing w:val="-12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-12"/>
                <w:sz w:val="28"/>
              </w:rPr>
              <w:t>作  者</w:t>
            </w:r>
          </w:p>
          <w:p w14:paraId="74C6FDE9" w14:textId="77777777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pacing w:val="-12"/>
                <w:sz w:val="24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-12"/>
                <w:sz w:val="22"/>
              </w:rPr>
              <w:t>（主创人员）</w:t>
            </w:r>
          </w:p>
        </w:tc>
        <w:tc>
          <w:tcPr>
            <w:tcW w:w="3828" w:type="dxa"/>
            <w:gridSpan w:val="6"/>
            <w:vAlign w:val="center"/>
          </w:tcPr>
          <w:p w14:paraId="1107D0DA" w14:textId="77777777" w:rsidR="00014F57" w:rsidRDefault="00000000" w:rsidP="008933A2">
            <w:pPr>
              <w:spacing w:line="240" w:lineRule="exact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朴明花、朱彤、金玲</w:t>
            </w:r>
            <w:proofErr w:type="spellStart"/>
            <w:proofErr w:type="spellEnd"/>
          </w:p>
        </w:tc>
        <w:tc>
          <w:tcPr>
            <w:tcW w:w="1417" w:type="dxa"/>
            <w:gridSpan w:val="3"/>
            <w:vAlign w:val="center"/>
          </w:tcPr>
          <w:p w14:paraId="73E402C0" w14:textId="77777777" w:rsidR="00014F57" w:rsidRDefault="00000000" w:rsidP="00A565BD">
            <w:pPr>
              <w:spacing w:after="0" w:line="30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 xml:space="preserve">编 </w:t>
            </w:r>
            <w:r>
              <w:rPr>
                <w:rFonts w:ascii="华文中宋" w:eastAsia="华文中宋" w:hAnsi="华文中宋"/>
                <w:color w:val="000000"/>
                <w:sz w:val="28"/>
              </w:rPr>
              <w:t xml:space="preserve"> </w:t>
            </w: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辑</w:t>
            </w:r>
          </w:p>
        </w:tc>
        <w:tc>
          <w:tcPr>
            <w:tcW w:w="3334" w:type="dxa"/>
            <w:gridSpan w:val="7"/>
            <w:vAlign w:val="center"/>
          </w:tcPr>
          <w:p w14:paraId="0D4A6B80" w14:textId="77777777" w:rsidR="00014F57" w:rsidRDefault="00000000" w:rsidP="008933A2">
            <w:pPr>
              <w:spacing w:line="240" w:lineRule="exact"/>
              <w:rPr>
                <w:rFonts w:ascii="仿宋" w:eastAsia="仿宋" w:hAnsi="仿宋" w:cs="仿宋" w:hint="eastAsia"/>
                <w:color w:val="000000"/>
                <w:szCs w:val="16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俞昌振、崔胜虎</w:t>
            </w:r>
            <w:proofErr w:type="spellStart"/>
            <w:proofErr w:type="spellEnd"/>
          </w:p>
        </w:tc>
      </w:tr>
      <w:tr w:rsidR="00014F57" w14:paraId="40180320" w14:textId="77777777" w:rsidTr="008933A2">
        <w:trPr>
          <w:trHeight w:val="680"/>
        </w:trPr>
        <w:tc>
          <w:tcPr>
            <w:tcW w:w="1486" w:type="dxa"/>
            <w:gridSpan w:val="2"/>
            <w:vAlign w:val="center"/>
          </w:tcPr>
          <w:p w14:paraId="67C4FB0A" w14:textId="77777777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pacing w:val="-12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原创单位</w:t>
            </w:r>
          </w:p>
        </w:tc>
        <w:tc>
          <w:tcPr>
            <w:tcW w:w="3828" w:type="dxa"/>
            <w:gridSpan w:val="6"/>
            <w:vAlign w:val="center"/>
          </w:tcPr>
          <w:p w14:paraId="0ADFA7F2" w14:textId="77777777" w:rsidR="00014F57" w:rsidRDefault="00000000" w:rsidP="008933A2">
            <w:pPr>
              <w:spacing w:line="320" w:lineRule="exact"/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吉林朝鲜文报社</w:t>
            </w:r>
            <w:proofErr w:type="spellStart"/>
            <w:proofErr w:type="spellEnd"/>
          </w:p>
        </w:tc>
        <w:tc>
          <w:tcPr>
            <w:tcW w:w="1417" w:type="dxa"/>
            <w:gridSpan w:val="3"/>
            <w:vAlign w:val="center"/>
          </w:tcPr>
          <w:p w14:paraId="413AA550" w14:textId="77777777" w:rsidR="00014F57" w:rsidRDefault="00000000" w:rsidP="00A565BD">
            <w:pPr>
              <w:spacing w:after="0" w:line="260" w:lineRule="exact"/>
              <w:rPr>
                <w:rFonts w:ascii="华文中宋" w:eastAsia="华文中宋" w:hAnsi="华文中宋" w:hint="eastAsia"/>
                <w:color w:val="000000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Cs w:val="28"/>
              </w:rPr>
              <w:t>发布端/账号/媒体名称</w:t>
            </w:r>
          </w:p>
        </w:tc>
        <w:tc>
          <w:tcPr>
            <w:tcW w:w="3334" w:type="dxa"/>
            <w:gridSpan w:val="7"/>
            <w:vAlign w:val="center"/>
          </w:tcPr>
          <w:p w14:paraId="01E4C2F6" w14:textId="77777777" w:rsidR="00014F57" w:rsidRDefault="00000000" w:rsidP="008933A2">
            <w:pPr>
              <w:spacing w:line="240" w:lineRule="exact"/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吉林朝鲜文报</w:t>
            </w:r>
            <w:proofErr w:type="spellStart"/>
            <w:proofErr w:type="spellEnd"/>
          </w:p>
        </w:tc>
      </w:tr>
      <w:tr w:rsidR="00014F57" w14:paraId="540A4BC0" w14:textId="77777777" w:rsidTr="008933A2">
        <w:trPr>
          <w:trHeight w:val="680"/>
        </w:trPr>
        <w:tc>
          <w:tcPr>
            <w:tcW w:w="1486" w:type="dxa"/>
            <w:gridSpan w:val="2"/>
            <w:vAlign w:val="center"/>
          </w:tcPr>
          <w:p w14:paraId="743CBF76" w14:textId="77777777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pacing w:val="-12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</w:rPr>
              <w:t>字数/时长</w:t>
            </w:r>
          </w:p>
        </w:tc>
        <w:tc>
          <w:tcPr>
            <w:tcW w:w="5245" w:type="dxa"/>
            <w:gridSpan w:val="9"/>
            <w:vAlign w:val="center"/>
          </w:tcPr>
          <w:p w14:paraId="598A04BB" w14:textId="77777777" w:rsidR="00014F57" w:rsidRDefault="00000000" w:rsidP="008933A2">
            <w:pPr>
              <w:spacing w:line="240" w:lineRule="exact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2808字</w:t>
            </w:r>
            <w:proofErr w:type="spellStart"/>
            <w:proofErr w:type="spellEnd"/>
          </w:p>
        </w:tc>
        <w:tc>
          <w:tcPr>
            <w:tcW w:w="992" w:type="dxa"/>
            <w:gridSpan w:val="2"/>
            <w:vAlign w:val="center"/>
          </w:tcPr>
          <w:p w14:paraId="1EE4654F" w14:textId="77777777" w:rsidR="00014F57" w:rsidRDefault="00000000" w:rsidP="00A565BD">
            <w:pPr>
              <w:spacing w:after="0" w:line="32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语种</w:t>
            </w:r>
          </w:p>
        </w:tc>
        <w:tc>
          <w:tcPr>
            <w:tcW w:w="2342" w:type="dxa"/>
            <w:gridSpan w:val="5"/>
            <w:vAlign w:val="center"/>
          </w:tcPr>
          <w:p w14:paraId="3B0F4657" w14:textId="77777777" w:rsidR="00014F57" w:rsidRDefault="00000000" w:rsidP="008933A2">
            <w:pPr>
              <w:spacing w:line="240" w:lineRule="exact"/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其他_朝鲜文</w:t>
            </w:r>
            <w:proofErr w:type="spellStart"/>
            <w:proofErr w:type="spellEnd"/>
          </w:p>
        </w:tc>
      </w:tr>
      <w:tr w:rsidR="00014F57" w14:paraId="63C06CC8" w14:textId="77777777" w:rsidTr="008933A2">
        <w:trPr>
          <w:trHeight w:val="680"/>
        </w:trPr>
        <w:tc>
          <w:tcPr>
            <w:tcW w:w="1486" w:type="dxa"/>
            <w:gridSpan w:val="2"/>
            <w:vAlign w:val="center"/>
          </w:tcPr>
          <w:p w14:paraId="2A08DDEB" w14:textId="77777777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刊播版面</w:t>
            </w:r>
            <w:r>
              <w:rPr>
                <w:rFonts w:ascii="华文中宋" w:eastAsia="华文中宋" w:hAnsi="华文中宋" w:hint="eastAsia"/>
                <w:color w:val="000000"/>
                <w:spacing w:val="-12"/>
                <w:sz w:val="28"/>
              </w:rPr>
              <w:t>(</w:t>
            </w:r>
            <w:r>
              <w:rPr>
                <w:rFonts w:ascii="华文中宋" w:eastAsia="华文中宋" w:hAnsi="华文中宋" w:hint="eastAsia"/>
                <w:color w:val="000000"/>
                <w:spacing w:val="-12"/>
                <w:sz w:val="24"/>
              </w:rPr>
              <w:t>名称和版次)</w:t>
            </w:r>
          </w:p>
        </w:tc>
        <w:tc>
          <w:tcPr>
            <w:tcW w:w="2940" w:type="dxa"/>
            <w:gridSpan w:val="3"/>
            <w:vAlign w:val="center"/>
          </w:tcPr>
          <w:p w14:paraId="313639B1" w14:textId="77777777" w:rsidR="00014F57" w:rsidRDefault="00000000" w:rsidP="008933A2">
            <w:pPr>
              <w:spacing w:line="240" w:lineRule="exact"/>
              <w:rPr>
                <w:rFonts w:ascii="仿宋" w:eastAsia="仿宋" w:hAnsi="仿宋" w:cs="仿宋" w:hint="eastAsia"/>
                <w:color w:val="000000"/>
                <w:sz w:val="22"/>
                <w:szCs w:val="1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第一版转第三版</w:t>
            </w:r>
            <w:proofErr w:type="spellStart"/>
            <w:proofErr w:type="spellEnd"/>
          </w:p>
        </w:tc>
        <w:tc>
          <w:tcPr>
            <w:tcW w:w="888" w:type="dxa"/>
            <w:gridSpan w:val="3"/>
            <w:vAlign w:val="center"/>
          </w:tcPr>
          <w:p w14:paraId="0850136C" w14:textId="77777777" w:rsidR="00014F57" w:rsidRDefault="00000000" w:rsidP="00A565BD">
            <w:pPr>
              <w:spacing w:after="0" w:line="32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1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刊播日期</w:t>
            </w:r>
          </w:p>
        </w:tc>
        <w:tc>
          <w:tcPr>
            <w:tcW w:w="2409" w:type="dxa"/>
            <w:gridSpan w:val="5"/>
            <w:vAlign w:val="center"/>
          </w:tcPr>
          <w:p w14:paraId="0305BABA" w14:textId="77777777" w:rsidR="00014F57" w:rsidRDefault="00000000" w:rsidP="008933A2">
            <w:pPr>
              <w:spacing w:line="240" w:lineRule="exact"/>
              <w:rPr>
                <w:rFonts w:ascii="仿宋" w:eastAsia="仿宋" w:hAnsi="仿宋" w:cs="仿宋" w:hint="eastAsia"/>
                <w:color w:val="000000"/>
                <w:sz w:val="22"/>
                <w:szCs w:val="1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2025年12月25日</w:t>
            </w:r>
            <w:proofErr w:type="spellStart"/>
            <w:proofErr w:type="spellEnd"/>
          </w:p>
        </w:tc>
        <w:tc>
          <w:tcPr>
            <w:tcW w:w="851" w:type="dxa"/>
            <w:gridSpan w:val="3"/>
            <w:vAlign w:val="center"/>
          </w:tcPr>
          <w:p w14:paraId="0DD936A8" w14:textId="71163D1D" w:rsidR="00014F57" w:rsidRDefault="00906F6A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发布</w:t>
            </w:r>
          </w:p>
          <w:p w14:paraId="611290A4" w14:textId="77777777" w:rsidR="00014F57" w:rsidRDefault="00000000" w:rsidP="008933A2">
            <w:pPr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1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周期</w:t>
            </w:r>
          </w:p>
        </w:tc>
        <w:tc>
          <w:tcPr>
            <w:tcW w:w="1491" w:type="dxa"/>
            <w:gridSpan w:val="2"/>
            <w:vAlign w:val="center"/>
          </w:tcPr>
          <w:p w14:paraId="2043CA9B" w14:textId="77777777" w:rsidR="00014F57" w:rsidRDefault="00000000" w:rsidP="008933A2">
            <w:pPr>
              <w:spacing w:line="240" w:lineRule="exact"/>
              <w:rPr>
                <w:rFonts w:ascii="仿宋" w:eastAsia="仿宋" w:hAnsi="仿宋" w:cs="仿宋" w:hint="eastAsia"/>
                <w:color w:val="000000"/>
                <w:sz w:val="22"/>
                <w:szCs w:val="1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/>
            </w:r>
          </w:p>
        </w:tc>
      </w:tr>
      <w:tr w:rsidR="00014F57" w14:paraId="6F882922" w14:textId="77777777" w:rsidTr="008933A2">
        <w:trPr>
          <w:trHeight w:val="680"/>
        </w:trPr>
        <w:tc>
          <w:tcPr>
            <w:tcW w:w="1486" w:type="dxa"/>
            <w:gridSpan w:val="2"/>
            <w:vAlign w:val="center"/>
          </w:tcPr>
          <w:p w14:paraId="681A11A4" w14:textId="77777777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新媒体</w:t>
            </w:r>
          </w:p>
          <w:p w14:paraId="4B23AA60" w14:textId="768CC16E" w:rsidR="00014F57" w:rsidRDefault="00000000" w:rsidP="008933A2">
            <w:pPr>
              <w:spacing w:line="320" w:lineRule="exact"/>
              <w:jc w:val="center"/>
              <w:rPr>
                <w:rFonts w:ascii="仿宋_GB2312" w:hAnsi="仿宋" w:hint="eastAsia"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作品</w:t>
            </w:r>
            <w:r w:rsidR="00A565BD">
              <w:rPr>
                <w:rFonts w:ascii="华文中宋" w:eastAsia="华文中宋" w:hAnsi="华文中宋" w:hint="eastAsia"/>
                <w:color w:val="000000"/>
                <w:sz w:val="28"/>
              </w:rPr>
              <w:t>链接</w:t>
            </w:r>
          </w:p>
        </w:tc>
        <w:tc>
          <w:tcPr>
            <w:tcW w:w="5245" w:type="dxa"/>
            <w:gridSpan w:val="9"/>
            <w:vAlign w:val="center"/>
          </w:tcPr>
          <w:p w14:paraId="324C10FF" w14:textId="77777777" w:rsidR="00014F57" w:rsidRDefault="00000000" w:rsidP="008933A2">
            <w:pPr>
              <w:spacing w:line="260" w:lineRule="exact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/>
            </w:r>
            <w:proofErr w:type="spellStart"/>
            <w:proofErr w:type="spellEnd"/>
          </w:p>
        </w:tc>
        <w:tc>
          <w:tcPr>
            <w:tcW w:w="1843" w:type="dxa"/>
            <w:gridSpan w:val="5"/>
            <w:vAlign w:val="center"/>
          </w:tcPr>
          <w:p w14:paraId="2B34E499" w14:textId="77777777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4"/>
                <w:szCs w:val="21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1"/>
              </w:rPr>
              <w:t>是否为</w:t>
            </w:r>
          </w:p>
          <w:p w14:paraId="273292E2" w14:textId="77777777" w:rsidR="00014F57" w:rsidRDefault="00000000" w:rsidP="008933A2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4"/>
                <w:szCs w:val="21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1"/>
              </w:rPr>
              <w:t>“三好作品”</w:t>
            </w:r>
          </w:p>
        </w:tc>
        <w:tc>
          <w:tcPr>
            <w:tcW w:w="1491" w:type="dxa"/>
            <w:gridSpan w:val="2"/>
            <w:vAlign w:val="center"/>
          </w:tcPr>
          <w:p w14:paraId="5A399EA6" w14:textId="77777777" w:rsidR="00014F57" w:rsidRDefault="00000000" w:rsidP="008933A2">
            <w:pPr>
              <w:spacing w:line="260" w:lineRule="exact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否</w:t>
            </w:r>
            <w:proofErr w:type="spellStart"/>
            <w:proofErr w:type="spellEnd"/>
          </w:p>
        </w:tc>
      </w:tr>
      <w:tr w:rsidR="00014F57" w14:paraId="6BBF1D58" w14:textId="77777777" w:rsidTr="00A565BD">
        <w:tc>
          <w:tcPr>
            <w:tcW w:w="959" w:type="dxa"/>
            <w:vAlign w:val="center"/>
          </w:tcPr>
          <w:p w14:paraId="559EED98" w14:textId="3B5E48E9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 xml:space="preserve">  </w:t>
            </w:r>
          </w:p>
          <w:p w14:paraId="4D0DBDF4" w14:textId="6789DC0C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作</w:t>
            </w:r>
          </w:p>
          <w:p w14:paraId="233D1C66" w14:textId="4FD633B1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品</w:t>
            </w:r>
          </w:p>
          <w:p w14:paraId="7A7737F6" w14:textId="7F508A4A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简</w:t>
            </w:r>
          </w:p>
          <w:p w14:paraId="4AAAE070" w14:textId="2B1FD58F" w:rsidR="00014F57" w:rsidRDefault="00000000" w:rsidP="008933A2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介</w:t>
            </w:r>
          </w:p>
          <w:p w14:paraId="1870FD22" w14:textId="7D337D63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 xml:space="preserve">  </w:t>
            </w:r>
          </w:p>
        </w:tc>
        <w:tc>
          <w:tcPr>
            <w:tcW w:w="9106" w:type="dxa"/>
            <w:gridSpan w:val="17"/>
            <w:vAlign w:val="center"/>
          </w:tcPr>
          <w:p w14:paraId="77586BBD" w14:textId="77777777" w:rsidR="00014F57" w:rsidRDefault="00000000" w:rsidP="008933A2">
            <w:pPr>
              <w:spacing w:line="288" w:lineRule="auto"/>
              <w:ind w:firstLineChars="200" w:firstLine="480"/>
              <w:jc w:val="left"/>
              <w:rPr>
                <w:rFonts w:ascii="宋体" w:hAnsi="宋体" w:cs="仿宋" w:hint="eastAsia"/>
                <w:color w:val="000000"/>
                <w:sz w:val="24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sz w:val="24"/>
                <w:szCs w:val="18"/>
              </w:rPr>
              <w:t>一、采编制作及国内传播情况</w:t>
            </w:r>
          </w:p>
          <w:p w14:paraId="77586BBD" w14:textId="77777777" w:rsidR="00014F57" w:rsidRDefault="00000000" w:rsidP="008933A2">
            <w:pPr>
              <w:spacing w:line="288" w:lineRule="auto"/>
              <w:ind w:firstLineChars="200" w:firstLine="480"/>
              <w:jc w:val="left"/>
              <w:rPr>
                <w:rFonts w:ascii="宋体" w:hAnsi="宋体" w:cs="仿宋" w:hint="eastAsia"/>
                <w:color w:val="000000"/>
                <w:sz w:val="24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sz w:val="24"/>
                <w:szCs w:val="18"/>
              </w:rPr>
              <w:t>记者采用实地调研与远程采访相结合的方式，深入延边、长春等地的安图县文化馆、长春老年大学及展演现场，观摩朝鲜族舞蹈排练，面对面采访非遗传承人、基层文化工作者、多民族舞者及吉林省社科院专家；通过手机联系采访延边歌舞团退休导演及外地案例，系统收集各民族共舞共传的生动素材。稿件经多次核实，历时数月，以通讯体裁、朝鲜语刊发，图文并茂。国内传播方面，稿件在《吉林朝鲜文报》及其网站、公众号刊发，被《黑龙江朝鲜文报》及其网站、《辽宁朝文报》网站转载，并获《延边艺术殿堂》杂志2026年第二期刊发，有效覆盖了国内朝鲜语读者群体。国内读者留言“感受到了中华文化的包容与温暖”，基层文化工作者称赞“生动展现了民族团结的真实图景”。</w:t>
            </w:r>
          </w:p>
          <w:p w14:paraId="77586BBD" w14:textId="77777777" w:rsidR="00014F57" w:rsidRDefault="00000000" w:rsidP="008933A2">
            <w:pPr>
              <w:spacing w:line="288" w:lineRule="auto"/>
              <w:ind w:firstLineChars="200" w:firstLine="480"/>
              <w:jc w:val="left"/>
              <w:rPr>
                <w:rFonts w:ascii="宋体" w:hAnsi="宋体" w:cs="仿宋" w:hint="eastAsia"/>
                <w:color w:val="000000"/>
                <w:sz w:val="24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sz w:val="24"/>
                <w:szCs w:val="18"/>
              </w:rPr>
              <w:t>二、境外落地、引用及反响</w:t>
            </w:r>
          </w:p>
          <w:p w14:paraId="77586BBD" w14:textId="77777777" w:rsidR="00014F57" w:rsidRDefault="00000000" w:rsidP="008933A2">
            <w:pPr>
              <w:spacing w:line="288" w:lineRule="auto"/>
              <w:ind w:firstLineChars="200" w:firstLine="480"/>
              <w:jc w:val="left"/>
              <w:rPr>
                <w:rFonts w:ascii="宋体" w:hAnsi="宋体" w:cs="仿宋" w:hint="eastAsia"/>
                <w:color w:val="000000"/>
                <w:sz w:val="24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sz w:val="24"/>
                <w:szCs w:val="18"/>
              </w:rPr>
              <w:t>稿件被转载至韩国Naver博客及Facebook，引发海外受众关注与讨论。境外总传播量达1万+，累计互动600余次。海外网民评论称：“看到了中国文化多样性与统一性的和谐共存。”作品以朝鲜族舞蹈为切入点，通过现场描写与人物故事，展现多民族共舞共传、文化交融共生的时代图景，将传统艺术传承与铸牢中华民族共同体意识有机融合，兼具文化厚度与情感温度，适配朝鲜语读者及海外受众阅读习惯，取得了良好的国际传播效果。</w:t>
            </w:r>
          </w:p>
        </w:tc>
      </w:tr>
      <w:tr w:rsidR="00906F6A" w14:paraId="64814CB6" w14:textId="77777777" w:rsidTr="004C3D1B">
        <w:trPr>
          <w:trHeight w:val="476"/>
        </w:trPr>
        <w:tc>
          <w:tcPr>
            <w:tcW w:w="959" w:type="dxa"/>
            <w:vMerge w:val="restart"/>
            <w:vAlign w:val="center"/>
          </w:tcPr>
          <w:p w14:paraId="309FC355" w14:textId="77777777" w:rsidR="00906F6A" w:rsidRDefault="00906F6A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传</w:t>
            </w:r>
          </w:p>
          <w:p w14:paraId="7C156E64" w14:textId="77777777" w:rsidR="00906F6A" w:rsidRDefault="00906F6A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播</w:t>
            </w:r>
          </w:p>
          <w:p w14:paraId="5D38DC5A" w14:textId="77777777" w:rsidR="00906F6A" w:rsidRDefault="00906F6A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数</w:t>
            </w:r>
          </w:p>
          <w:p w14:paraId="696A436E" w14:textId="77777777" w:rsidR="00906F6A" w:rsidRDefault="00906F6A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据</w:t>
            </w:r>
          </w:p>
        </w:tc>
        <w:tc>
          <w:tcPr>
            <w:tcW w:w="1984" w:type="dxa"/>
            <w:gridSpan w:val="3"/>
            <w:vAlign w:val="center"/>
          </w:tcPr>
          <w:p w14:paraId="5AE43654" w14:textId="77777777" w:rsidR="004C3D1B" w:rsidRDefault="00906F6A" w:rsidP="004C3D1B">
            <w:pPr>
              <w:spacing w:after="0"/>
              <w:jc w:val="center"/>
              <w:rPr>
                <w:rFonts w:ascii="楷体" w:eastAsia="楷体" w:hAnsi="楷体" w:cs="楷体" w:hint="eastAsia"/>
                <w:b/>
                <w:bCs/>
                <w:color w:val="000000"/>
                <w:spacing w:val="-10"/>
                <w:sz w:val="24"/>
                <w:szCs w:val="18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pacing w:val="-10"/>
                <w:sz w:val="24"/>
                <w:szCs w:val="18"/>
              </w:rPr>
              <w:t>境外传播量最高</w:t>
            </w:r>
          </w:p>
          <w:p w14:paraId="09E5E622" w14:textId="6160D550" w:rsidR="00906F6A" w:rsidRDefault="00906F6A" w:rsidP="004C3D1B">
            <w:pPr>
              <w:spacing w:after="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  <w:szCs w:val="18"/>
              </w:rPr>
              <w:t>平台发布网址</w:t>
            </w:r>
          </w:p>
        </w:tc>
        <w:tc>
          <w:tcPr>
            <w:tcW w:w="7122" w:type="dxa"/>
            <w:gridSpan w:val="14"/>
            <w:vAlign w:val="center"/>
          </w:tcPr>
          <w:p w14:paraId="2E03D7FA" w14:textId="77777777" w:rsidR="00906F6A" w:rsidRDefault="00906F6A" w:rsidP="008933A2">
            <w:pPr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https://blog.naver.com/chinaview8261/224127447430</w:t>
            </w:r>
          </w:p>
        </w:tc>
      </w:tr>
      <w:tr w:rsidR="00906F6A" w14:paraId="0BEF77E7" w14:textId="77777777" w:rsidTr="004C3D1B">
        <w:trPr>
          <w:trHeight w:hRule="exact" w:val="772"/>
        </w:trPr>
        <w:tc>
          <w:tcPr>
            <w:tcW w:w="959" w:type="dxa"/>
            <w:vMerge/>
            <w:vAlign w:val="center"/>
          </w:tcPr>
          <w:p w14:paraId="6A83CD9D" w14:textId="77777777" w:rsidR="00906F6A" w:rsidRDefault="00906F6A" w:rsidP="008933A2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798D017B" w14:textId="77777777" w:rsidR="00BE5B09" w:rsidRDefault="00906F6A" w:rsidP="008933A2">
            <w:pPr>
              <w:spacing w:after="0" w:line="240" w:lineRule="auto"/>
              <w:jc w:val="center"/>
              <w:rPr>
                <w:rFonts w:ascii="楷体" w:eastAsia="楷体" w:hAnsi="楷体" w:cs="楷体" w:hint="eastAsia"/>
                <w:b/>
                <w:bCs/>
                <w:color w:val="000000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Cs w:val="21"/>
              </w:rPr>
              <w:t>该平台</w:t>
            </w:r>
          </w:p>
          <w:p w14:paraId="5D73EDA7" w14:textId="2C0FE9E7" w:rsidR="00906F6A" w:rsidRDefault="00906F6A" w:rsidP="008933A2">
            <w:pPr>
              <w:spacing w:after="0" w:line="240" w:lineRule="auto"/>
              <w:jc w:val="center"/>
              <w:rPr>
                <w:rFonts w:ascii="仿宋" w:eastAsia="仿宋" w:hAnsi="仿宋" w:hint="eastAsia"/>
                <w:color w:val="000000"/>
                <w:sz w:val="22"/>
                <w:szCs w:val="16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Cs w:val="21"/>
              </w:rPr>
              <w:t>传播量</w:t>
            </w:r>
          </w:p>
        </w:tc>
        <w:tc>
          <w:tcPr>
            <w:tcW w:w="2410" w:type="dxa"/>
            <w:gridSpan w:val="5"/>
            <w:vAlign w:val="center"/>
          </w:tcPr>
          <w:p w14:paraId="437115E8" w14:textId="10DC5E88" w:rsidR="00906F6A" w:rsidRDefault="00906F6A" w:rsidP="008933A2">
            <w:pPr>
              <w:spacing w:line="280" w:lineRule="exact"/>
              <w:rPr>
                <w:rFonts w:ascii="仿宋" w:eastAsia="仿宋" w:hAnsi="仿宋" w:hint="eastAsia"/>
                <w:color w:val="000000"/>
                <w:sz w:val="22"/>
                <w:szCs w:val="16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6000+</w:t>
            </w:r>
            <w:proofErr w:type="spellStart"/>
            <w:proofErr w:type="spellEnd"/>
          </w:p>
        </w:tc>
        <w:tc>
          <w:tcPr>
            <w:tcW w:w="1063" w:type="dxa"/>
            <w:vAlign w:val="center"/>
          </w:tcPr>
          <w:p w14:paraId="531F8E97" w14:textId="77777777" w:rsidR="00BE5B09" w:rsidRDefault="00906F6A" w:rsidP="008933A2">
            <w:pPr>
              <w:spacing w:after="0" w:line="240" w:lineRule="auto"/>
              <w:jc w:val="center"/>
              <w:rPr>
                <w:rFonts w:ascii="楷体" w:eastAsia="楷体" w:hAnsi="楷体" w:cs="楷体" w:hint="eastAsia"/>
                <w:b/>
                <w:bCs/>
                <w:color w:val="000000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Cs w:val="21"/>
              </w:rPr>
              <w:t>该平台</w:t>
            </w:r>
          </w:p>
          <w:p w14:paraId="646230E2" w14:textId="652EE54C" w:rsidR="00906F6A" w:rsidRDefault="00906F6A" w:rsidP="008933A2">
            <w:pPr>
              <w:spacing w:after="0" w:line="240" w:lineRule="auto"/>
              <w:jc w:val="center"/>
              <w:rPr>
                <w:rFonts w:ascii="仿宋" w:eastAsia="仿宋" w:hAnsi="仿宋" w:hint="eastAsia"/>
                <w:color w:val="000000"/>
                <w:sz w:val="22"/>
                <w:szCs w:val="16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Cs w:val="21"/>
              </w:rPr>
              <w:t>互动量</w:t>
            </w:r>
          </w:p>
        </w:tc>
        <w:tc>
          <w:tcPr>
            <w:tcW w:w="1575" w:type="dxa"/>
            <w:gridSpan w:val="4"/>
            <w:vAlign w:val="center"/>
          </w:tcPr>
          <w:p w14:paraId="25FA3282" w14:textId="52B2C247" w:rsidR="00906F6A" w:rsidRDefault="00906F6A" w:rsidP="008933A2">
            <w:pPr>
              <w:spacing w:line="280" w:lineRule="exact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300+</w:t>
            </w:r>
            <w:proofErr w:type="spellStart"/>
            <w:proofErr w:type="spellEnd"/>
          </w:p>
        </w:tc>
        <w:tc>
          <w:tcPr>
            <w:tcW w:w="992" w:type="dxa"/>
            <w:gridSpan w:val="3"/>
            <w:vAlign w:val="center"/>
          </w:tcPr>
          <w:p w14:paraId="0A7067FE" w14:textId="633D9CEC" w:rsidR="00906F6A" w:rsidRDefault="004C3D1B" w:rsidP="008933A2">
            <w:pPr>
              <w:spacing w:line="280" w:lineRule="exact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Cs w:val="21"/>
              </w:rPr>
              <w:t>境外</w:t>
            </w:r>
            <w:r w:rsidR="00906F6A">
              <w:rPr>
                <w:rFonts w:ascii="楷体" w:eastAsia="楷体" w:hAnsi="楷体" w:cs="楷体" w:hint="eastAsia"/>
                <w:b/>
                <w:bCs/>
                <w:color w:val="000000"/>
                <w:szCs w:val="21"/>
              </w:rPr>
              <w:t>总传播量（万）</w:t>
            </w:r>
          </w:p>
        </w:tc>
        <w:tc>
          <w:tcPr>
            <w:tcW w:w="1082" w:type="dxa"/>
            <w:vAlign w:val="center"/>
          </w:tcPr>
          <w:p w14:paraId="155228AF" w14:textId="4A1ED602" w:rsidR="00906F6A" w:rsidRDefault="00906F6A" w:rsidP="008933A2">
            <w:pPr>
              <w:spacing w:line="280" w:lineRule="exact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  <w:proofErr w:type="spellStart"/>
            <w:proofErr w:type="spellEnd"/>
          </w:p>
        </w:tc>
      </w:tr>
      <w:tr w:rsidR="00014F57" w14:paraId="6BA73D8F" w14:textId="77777777" w:rsidTr="00A565BD">
        <w:tc>
          <w:tcPr>
            <w:tcW w:w="959" w:type="dxa"/>
            <w:vAlign w:val="center"/>
          </w:tcPr>
          <w:p w14:paraId="7CD7807A" w14:textId="77777777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 xml:space="preserve">  ︵</w:t>
            </w:r>
          </w:p>
          <w:p w14:paraId="7268C4EC" w14:textId="77777777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初推</w:t>
            </w:r>
          </w:p>
          <w:p w14:paraId="385794A3" w14:textId="77777777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sz w:val="28"/>
              </w:rPr>
            </w:pPr>
            <w:r w:rsidRPr="00A565BD">
              <w:rPr>
                <w:rFonts w:ascii="华文中宋" w:eastAsia="华文中宋" w:hAnsi="华文中宋" w:hint="eastAsia"/>
                <w:color w:val="000000"/>
                <w:sz w:val="28"/>
              </w:rPr>
              <w:t>评荐</w:t>
            </w:r>
          </w:p>
          <w:p w14:paraId="12EDF148" w14:textId="77777777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sz w:val="28"/>
              </w:rPr>
            </w:pPr>
            <w:r w:rsidRPr="00A565BD">
              <w:rPr>
                <w:rFonts w:ascii="华文中宋" w:eastAsia="华文中宋" w:hAnsi="华文中宋" w:hint="eastAsia"/>
                <w:color w:val="000000"/>
                <w:sz w:val="28"/>
              </w:rPr>
              <w:t>评理</w:t>
            </w:r>
          </w:p>
          <w:p w14:paraId="4D4E163F" w14:textId="77777777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语由</w:t>
            </w:r>
          </w:p>
          <w:p w14:paraId="47B8467A" w14:textId="77777777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 xml:space="preserve">   ︶</w:t>
            </w:r>
          </w:p>
        </w:tc>
        <w:tc>
          <w:tcPr>
            <w:tcW w:w="9106" w:type="dxa"/>
            <w:gridSpan w:val="17"/>
          </w:tcPr>
          <w:p w14:paraId="2BBC9032" w14:textId="77777777" w:rsidR="00014F57" w:rsidRDefault="00000000" w:rsidP="008933A2">
            <w:pPr>
              <w:spacing w:line="288" w:lineRule="auto"/>
              <w:ind w:firstLineChars="200" w:firstLine="480"/>
              <w:jc w:val="left"/>
              <w:rPr>
                <w:rFonts w:ascii="宋体" w:hAnsi="宋体" w:cs="仿宋" w:hint="eastAsia"/>
                <w:color w:val="000000"/>
                <w:sz w:val="24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sz w:val="24"/>
                <w:szCs w:val="18"/>
              </w:rPr>
              <w:t>稿件聚焦少数民族文化传承保护，记录非遗传承人对牙拍舞等的活态传承，彰显中国对民族文化的重视；通过多民族共跳朝鲜族舞蹈、共创舞剧等案例，生动诠释中华民族多元一体格局，传递民族团结力量。同时，展现舞蹈在形式、传播上的创新，借助线上平台打破地域界限，使其兼具真实性与传播力。作品以小切口讲大故事，既向国际社会展现中国少数民族文化魅力，又彰显中国民族政策与文化自信，有效增进国际社会对中国多民族国情的理解，是一篇兼具思想性、新闻性和国际传播力的优秀作品。特此推荐</w:t>
            </w:r>
          </w:p>
          <w:p w14:paraId="7071477A" w14:textId="77777777" w:rsidR="00014F57" w:rsidRDefault="00014F57" w:rsidP="008933A2">
            <w:pPr>
              <w:spacing w:line="360" w:lineRule="exact"/>
              <w:ind w:firstLineChars="1400" w:firstLine="3864"/>
              <w:rPr>
                <w:rFonts w:ascii="华文中宋" w:eastAsia="华文中宋" w:hAnsi="华文中宋" w:hint="eastAsia"/>
                <w:spacing w:val="-2"/>
                <w:sz w:val="28"/>
              </w:rPr>
            </w:pPr>
          </w:p>
          <w:p w14:paraId="44D00A15" w14:textId="77777777" w:rsidR="00014F57" w:rsidRDefault="00000000" w:rsidP="008933A2">
            <w:pPr>
              <w:spacing w:line="360" w:lineRule="exact"/>
              <w:ind w:firstLineChars="1400" w:firstLine="3864"/>
              <w:rPr>
                <w:rFonts w:ascii="华文中宋" w:eastAsia="华文中宋" w:hAnsi="华文中宋" w:hint="eastAsia"/>
                <w:spacing w:val="-2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spacing w:val="-2"/>
                <w:sz w:val="28"/>
              </w:rPr>
              <w:t>签名：</w:t>
            </w:r>
          </w:p>
          <w:p w14:paraId="7C1F9DB8" w14:textId="77777777" w:rsidR="00014F57" w:rsidRDefault="00000000" w:rsidP="008933A2">
            <w:pPr>
              <w:spacing w:line="360" w:lineRule="exact"/>
              <w:ind w:firstLineChars="1950" w:firstLine="5460"/>
              <w:rPr>
                <w:rFonts w:ascii="华文中宋" w:eastAsia="华文中宋" w:hAnsi="华文中宋" w:hint="eastAsia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（盖单位公章）</w:t>
            </w:r>
          </w:p>
          <w:p w14:paraId="63F290BB" w14:textId="77777777" w:rsidR="00014F57" w:rsidRDefault="00000000" w:rsidP="008933A2">
            <w:pPr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</w:t>
            </w:r>
            <w:r>
              <w:rPr>
                <w:rFonts w:ascii="华文中宋" w:eastAsia="华文中宋" w:hAnsi="华文中宋" w:hint="eastAsia"/>
                <w:sz w:val="28"/>
                <w:u/>
              </w:rPr>
              <w:t>2026</w:t>
            </w:r>
            <w:r>
              <w:rPr>
                <w:rFonts w:ascii="华文中宋" w:eastAsia="华文中宋" w:hAnsi="华文中宋"/>
                <w:sz w:val="28"/>
                <w:u w:color="auto"/>
              </w:rPr>
              <w:t>年    月    日</w:t>
            </w:r>
          </w:p>
        </w:tc>
      </w:tr>
      <w:tr w:rsidR="00014F57" w14:paraId="6376024F" w14:textId="77777777" w:rsidTr="008933A2">
        <w:trPr>
          <w:trHeight w:val="680"/>
        </w:trPr>
        <w:tc>
          <w:tcPr>
            <w:tcW w:w="2457" w:type="dxa"/>
            <w:gridSpan w:val="3"/>
            <w:vAlign w:val="center"/>
          </w:tcPr>
          <w:p w14:paraId="09F178CF" w14:textId="77777777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lastRenderedPageBreak/>
              <w:t>联系人</w:t>
            </w:r>
          </w:p>
        </w:tc>
        <w:tc>
          <w:tcPr>
            <w:tcW w:w="2004" w:type="dxa"/>
            <w:gridSpan w:val="3"/>
            <w:vAlign w:val="center"/>
          </w:tcPr>
          <w:p w14:paraId="0FB4595F" w14:textId="77777777" w:rsidR="00014F57" w:rsidRDefault="00000000" w:rsidP="008933A2">
            <w:pPr>
              <w:spacing w:line="300" w:lineRule="exact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李红叶</w:t>
            </w:r>
            <w:proofErr w:type="spellStart"/>
            <w:proofErr w:type="spellEnd"/>
          </w:p>
        </w:tc>
        <w:tc>
          <w:tcPr>
            <w:tcW w:w="792" w:type="dxa"/>
            <w:vAlign w:val="center"/>
          </w:tcPr>
          <w:p w14:paraId="14D53F85" w14:textId="77777777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邮箱</w:t>
            </w:r>
          </w:p>
        </w:tc>
        <w:tc>
          <w:tcPr>
            <w:tcW w:w="1817" w:type="dxa"/>
            <w:gridSpan w:val="5"/>
            <w:vAlign w:val="center"/>
          </w:tcPr>
          <w:p w14:paraId="53F29906" w14:textId="77777777" w:rsidR="00014F57" w:rsidRDefault="00000000" w:rsidP="008933A2">
            <w:pPr>
              <w:spacing w:line="300" w:lineRule="exact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jlsjx2023@163.com</w:t>
            </w:r>
            <w:proofErr w:type="spellStart"/>
            <w:proofErr w:type="spellEnd"/>
          </w:p>
        </w:tc>
        <w:tc>
          <w:tcPr>
            <w:tcW w:w="976" w:type="dxa"/>
            <w:gridSpan w:val="3"/>
            <w:vAlign w:val="center"/>
          </w:tcPr>
          <w:p w14:paraId="1CE54E81" w14:textId="77777777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手机</w:t>
            </w:r>
          </w:p>
        </w:tc>
        <w:tc>
          <w:tcPr>
            <w:tcW w:w="2019" w:type="dxa"/>
            <w:gridSpan w:val="3"/>
            <w:vAlign w:val="center"/>
          </w:tcPr>
          <w:p w14:paraId="24015DBE" w14:textId="77777777" w:rsidR="00014F57" w:rsidRDefault="00000000" w:rsidP="008933A2">
            <w:pPr>
              <w:spacing w:line="300" w:lineRule="exact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15568847370</w:t>
            </w:r>
            <w:proofErr w:type="spellStart"/>
            <w:proofErr w:type="spellEnd"/>
          </w:p>
        </w:tc>
      </w:tr>
    </w:tbl>
    <w:p w14:paraId="69278FA3" w14:textId="77777777" w:rsidR="00014F57" w:rsidRDefault="00000000">
      <w:r>
        <w:lastRenderedPageBreak/>
        <w:t/>
      </w:r>
      <w:proofErr w:type="spellStart"/>
      <w:proofErr w:type="spellEnd"/>
    </w:p>
    <w:p w14:paraId="7977B235" w14:textId="77777777" w:rsidR="00014F57" w:rsidRDefault="00014F57"/>
    <w:sectPr w:rsidR="00014F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3E1EB" w14:textId="77777777" w:rsidR="000A190A" w:rsidRDefault="000A190A">
      <w:pPr>
        <w:spacing w:line="240" w:lineRule="auto"/>
      </w:pPr>
      <w:r>
        <w:separator/>
      </w:r>
    </w:p>
  </w:endnote>
  <w:endnote w:type="continuationSeparator" w:id="0">
    <w:p w14:paraId="3EA409F3" w14:textId="77777777" w:rsidR="000A190A" w:rsidRDefault="000A1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B0956" w14:textId="77777777" w:rsidR="000A190A" w:rsidRDefault="000A190A">
      <w:pPr>
        <w:spacing w:after="0"/>
      </w:pPr>
      <w:r>
        <w:separator/>
      </w:r>
    </w:p>
  </w:footnote>
  <w:footnote w:type="continuationSeparator" w:id="0">
    <w:p w14:paraId="76BA390F" w14:textId="77777777" w:rsidR="000A190A" w:rsidRDefault="000A190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7C05A31"/>
    <w:rsid w:val="00005EA5"/>
    <w:rsid w:val="00010918"/>
    <w:rsid w:val="00014F57"/>
    <w:rsid w:val="00020A2F"/>
    <w:rsid w:val="000259E9"/>
    <w:rsid w:val="000305E0"/>
    <w:rsid w:val="000575F0"/>
    <w:rsid w:val="00061BD5"/>
    <w:rsid w:val="00077813"/>
    <w:rsid w:val="00081849"/>
    <w:rsid w:val="00081A7E"/>
    <w:rsid w:val="00092A3C"/>
    <w:rsid w:val="000A190A"/>
    <w:rsid w:val="000A579F"/>
    <w:rsid w:val="000D103A"/>
    <w:rsid w:val="000D229E"/>
    <w:rsid w:val="000D4FFA"/>
    <w:rsid w:val="000D685C"/>
    <w:rsid w:val="000E3D9C"/>
    <w:rsid w:val="0012344E"/>
    <w:rsid w:val="001234B6"/>
    <w:rsid w:val="00126FAB"/>
    <w:rsid w:val="00131AC4"/>
    <w:rsid w:val="001344FF"/>
    <w:rsid w:val="00136C7E"/>
    <w:rsid w:val="0014595F"/>
    <w:rsid w:val="0016391C"/>
    <w:rsid w:val="00166B25"/>
    <w:rsid w:val="001718AA"/>
    <w:rsid w:val="001934A3"/>
    <w:rsid w:val="00193F39"/>
    <w:rsid w:val="001A1E9D"/>
    <w:rsid w:val="001A2BF6"/>
    <w:rsid w:val="001B0939"/>
    <w:rsid w:val="001C0D2C"/>
    <w:rsid w:val="001C2CF5"/>
    <w:rsid w:val="001C474F"/>
    <w:rsid w:val="001D29A3"/>
    <w:rsid w:val="001D7090"/>
    <w:rsid w:val="001E19BA"/>
    <w:rsid w:val="001F1C2C"/>
    <w:rsid w:val="001F3D9B"/>
    <w:rsid w:val="00210931"/>
    <w:rsid w:val="0021371F"/>
    <w:rsid w:val="00232C20"/>
    <w:rsid w:val="00235644"/>
    <w:rsid w:val="00240563"/>
    <w:rsid w:val="00247956"/>
    <w:rsid w:val="00252961"/>
    <w:rsid w:val="00264FAB"/>
    <w:rsid w:val="00265607"/>
    <w:rsid w:val="00274391"/>
    <w:rsid w:val="002747E2"/>
    <w:rsid w:val="00280EC3"/>
    <w:rsid w:val="002900DA"/>
    <w:rsid w:val="00291AC0"/>
    <w:rsid w:val="002C2551"/>
    <w:rsid w:val="002C2B3F"/>
    <w:rsid w:val="002D5F7C"/>
    <w:rsid w:val="002F12A8"/>
    <w:rsid w:val="002F4DC4"/>
    <w:rsid w:val="00306ED6"/>
    <w:rsid w:val="00317ABA"/>
    <w:rsid w:val="00323B51"/>
    <w:rsid w:val="00327E6A"/>
    <w:rsid w:val="00331BC1"/>
    <w:rsid w:val="003339CB"/>
    <w:rsid w:val="003379F1"/>
    <w:rsid w:val="00360DB3"/>
    <w:rsid w:val="0036285D"/>
    <w:rsid w:val="00370445"/>
    <w:rsid w:val="00384B97"/>
    <w:rsid w:val="003A15A1"/>
    <w:rsid w:val="003A52FA"/>
    <w:rsid w:val="003B1885"/>
    <w:rsid w:val="003E1630"/>
    <w:rsid w:val="003F33AA"/>
    <w:rsid w:val="00410BA9"/>
    <w:rsid w:val="00424A07"/>
    <w:rsid w:val="00425D5E"/>
    <w:rsid w:val="00430C28"/>
    <w:rsid w:val="0043128E"/>
    <w:rsid w:val="004372A0"/>
    <w:rsid w:val="00443CB3"/>
    <w:rsid w:val="00462420"/>
    <w:rsid w:val="00465C2F"/>
    <w:rsid w:val="00474C3A"/>
    <w:rsid w:val="00482688"/>
    <w:rsid w:val="004B39AF"/>
    <w:rsid w:val="004C3D1B"/>
    <w:rsid w:val="004C44B1"/>
    <w:rsid w:val="004D7C62"/>
    <w:rsid w:val="004E7FF7"/>
    <w:rsid w:val="004F490B"/>
    <w:rsid w:val="00501365"/>
    <w:rsid w:val="00523801"/>
    <w:rsid w:val="005367CE"/>
    <w:rsid w:val="00543554"/>
    <w:rsid w:val="0056639A"/>
    <w:rsid w:val="0057276B"/>
    <w:rsid w:val="005833F2"/>
    <w:rsid w:val="0058504A"/>
    <w:rsid w:val="00587E5D"/>
    <w:rsid w:val="005A27FE"/>
    <w:rsid w:val="005B0DA2"/>
    <w:rsid w:val="005B501D"/>
    <w:rsid w:val="005B7C57"/>
    <w:rsid w:val="005C5D67"/>
    <w:rsid w:val="005D48CB"/>
    <w:rsid w:val="006039EE"/>
    <w:rsid w:val="006077AE"/>
    <w:rsid w:val="00622B39"/>
    <w:rsid w:val="0062777D"/>
    <w:rsid w:val="006403F9"/>
    <w:rsid w:val="0064100B"/>
    <w:rsid w:val="00660E19"/>
    <w:rsid w:val="0066188D"/>
    <w:rsid w:val="00662663"/>
    <w:rsid w:val="006631A9"/>
    <w:rsid w:val="00667AF2"/>
    <w:rsid w:val="00671CFD"/>
    <w:rsid w:val="006A4CBD"/>
    <w:rsid w:val="006C0FE4"/>
    <w:rsid w:val="006C3C8D"/>
    <w:rsid w:val="006C4DBE"/>
    <w:rsid w:val="006C58A1"/>
    <w:rsid w:val="006D2803"/>
    <w:rsid w:val="007067A7"/>
    <w:rsid w:val="00721069"/>
    <w:rsid w:val="007270B0"/>
    <w:rsid w:val="0073221D"/>
    <w:rsid w:val="00751BFB"/>
    <w:rsid w:val="00762924"/>
    <w:rsid w:val="00774A31"/>
    <w:rsid w:val="007750D4"/>
    <w:rsid w:val="00776FD5"/>
    <w:rsid w:val="00781B93"/>
    <w:rsid w:val="00782029"/>
    <w:rsid w:val="007963A2"/>
    <w:rsid w:val="007A57E2"/>
    <w:rsid w:val="007B0AC6"/>
    <w:rsid w:val="007B4450"/>
    <w:rsid w:val="007C4B2A"/>
    <w:rsid w:val="007D0353"/>
    <w:rsid w:val="007F333D"/>
    <w:rsid w:val="00813E72"/>
    <w:rsid w:val="00826FAE"/>
    <w:rsid w:val="00831FD1"/>
    <w:rsid w:val="008505A9"/>
    <w:rsid w:val="00875E94"/>
    <w:rsid w:val="0089040A"/>
    <w:rsid w:val="0089185F"/>
    <w:rsid w:val="008933A2"/>
    <w:rsid w:val="008A2880"/>
    <w:rsid w:val="008A4C6F"/>
    <w:rsid w:val="008B021C"/>
    <w:rsid w:val="008C745A"/>
    <w:rsid w:val="008D7932"/>
    <w:rsid w:val="008D7D8B"/>
    <w:rsid w:val="008E0E1D"/>
    <w:rsid w:val="008E10F0"/>
    <w:rsid w:val="008E4FDE"/>
    <w:rsid w:val="008E622D"/>
    <w:rsid w:val="009014C6"/>
    <w:rsid w:val="00901724"/>
    <w:rsid w:val="00906F6A"/>
    <w:rsid w:val="00923D2C"/>
    <w:rsid w:val="009330B4"/>
    <w:rsid w:val="009419B5"/>
    <w:rsid w:val="00963A06"/>
    <w:rsid w:val="009A68C5"/>
    <w:rsid w:val="009B51E0"/>
    <w:rsid w:val="009C0F7E"/>
    <w:rsid w:val="009D0398"/>
    <w:rsid w:val="009D34C6"/>
    <w:rsid w:val="009D53DC"/>
    <w:rsid w:val="009E15D5"/>
    <w:rsid w:val="009E1F33"/>
    <w:rsid w:val="00A14803"/>
    <w:rsid w:val="00A21077"/>
    <w:rsid w:val="00A27E09"/>
    <w:rsid w:val="00A334E7"/>
    <w:rsid w:val="00A36A44"/>
    <w:rsid w:val="00A46E09"/>
    <w:rsid w:val="00A565BD"/>
    <w:rsid w:val="00A6605D"/>
    <w:rsid w:val="00A66C65"/>
    <w:rsid w:val="00AB0F83"/>
    <w:rsid w:val="00AB2FFF"/>
    <w:rsid w:val="00AB3A30"/>
    <w:rsid w:val="00AB4403"/>
    <w:rsid w:val="00AB48AB"/>
    <w:rsid w:val="00AC030E"/>
    <w:rsid w:val="00AC06C4"/>
    <w:rsid w:val="00AE1694"/>
    <w:rsid w:val="00AE3ACD"/>
    <w:rsid w:val="00AE6481"/>
    <w:rsid w:val="00B205FF"/>
    <w:rsid w:val="00B2066A"/>
    <w:rsid w:val="00B24495"/>
    <w:rsid w:val="00B3225D"/>
    <w:rsid w:val="00B36F8B"/>
    <w:rsid w:val="00B42C10"/>
    <w:rsid w:val="00B43B73"/>
    <w:rsid w:val="00B774B5"/>
    <w:rsid w:val="00BA60CD"/>
    <w:rsid w:val="00BB56A4"/>
    <w:rsid w:val="00BE12BA"/>
    <w:rsid w:val="00BE55E3"/>
    <w:rsid w:val="00BE5B09"/>
    <w:rsid w:val="00BF08B8"/>
    <w:rsid w:val="00C01E0A"/>
    <w:rsid w:val="00C1243C"/>
    <w:rsid w:val="00C1262F"/>
    <w:rsid w:val="00C13BFC"/>
    <w:rsid w:val="00C21DA5"/>
    <w:rsid w:val="00C26814"/>
    <w:rsid w:val="00C3268D"/>
    <w:rsid w:val="00C35C5F"/>
    <w:rsid w:val="00C56CA7"/>
    <w:rsid w:val="00C61554"/>
    <w:rsid w:val="00C6302B"/>
    <w:rsid w:val="00C93A03"/>
    <w:rsid w:val="00C978E0"/>
    <w:rsid w:val="00CB47FF"/>
    <w:rsid w:val="00CC71E7"/>
    <w:rsid w:val="00CD1C0E"/>
    <w:rsid w:val="00CE122E"/>
    <w:rsid w:val="00CF0428"/>
    <w:rsid w:val="00CF2DAA"/>
    <w:rsid w:val="00D061C1"/>
    <w:rsid w:val="00D30BD7"/>
    <w:rsid w:val="00D435A7"/>
    <w:rsid w:val="00D857FF"/>
    <w:rsid w:val="00DA384F"/>
    <w:rsid w:val="00DA41EB"/>
    <w:rsid w:val="00DA6DE8"/>
    <w:rsid w:val="00DB1D63"/>
    <w:rsid w:val="00DB7BCD"/>
    <w:rsid w:val="00DF1B72"/>
    <w:rsid w:val="00DF4BE0"/>
    <w:rsid w:val="00E01778"/>
    <w:rsid w:val="00E029DF"/>
    <w:rsid w:val="00E07584"/>
    <w:rsid w:val="00E13DFC"/>
    <w:rsid w:val="00E1519F"/>
    <w:rsid w:val="00E25356"/>
    <w:rsid w:val="00E33F2A"/>
    <w:rsid w:val="00E41374"/>
    <w:rsid w:val="00E433DE"/>
    <w:rsid w:val="00E43990"/>
    <w:rsid w:val="00E56920"/>
    <w:rsid w:val="00E65492"/>
    <w:rsid w:val="00E91523"/>
    <w:rsid w:val="00EA6A1B"/>
    <w:rsid w:val="00EC294D"/>
    <w:rsid w:val="00EC58C1"/>
    <w:rsid w:val="00ED278E"/>
    <w:rsid w:val="00F07ABA"/>
    <w:rsid w:val="00F105D1"/>
    <w:rsid w:val="00F140DB"/>
    <w:rsid w:val="00F63C40"/>
    <w:rsid w:val="00F66514"/>
    <w:rsid w:val="00F66DF1"/>
    <w:rsid w:val="00F77011"/>
    <w:rsid w:val="00FB1084"/>
    <w:rsid w:val="00FB289E"/>
    <w:rsid w:val="00FB4BF3"/>
    <w:rsid w:val="00FB6EAF"/>
    <w:rsid w:val="00FC5AF2"/>
    <w:rsid w:val="00FC74D0"/>
    <w:rsid w:val="00FD35F0"/>
    <w:rsid w:val="00FD36A1"/>
    <w:rsid w:val="00FD3F3B"/>
    <w:rsid w:val="00FD664B"/>
    <w:rsid w:val="00FE6E1F"/>
    <w:rsid w:val="00FF4CFC"/>
    <w:rsid w:val="01382DB4"/>
    <w:rsid w:val="05AD48C9"/>
    <w:rsid w:val="07824BB9"/>
    <w:rsid w:val="07C05A31"/>
    <w:rsid w:val="12041961"/>
    <w:rsid w:val="13B04264"/>
    <w:rsid w:val="14101C60"/>
    <w:rsid w:val="14EA24B1"/>
    <w:rsid w:val="15F335E7"/>
    <w:rsid w:val="175D340E"/>
    <w:rsid w:val="1A893C59"/>
    <w:rsid w:val="1B1A6E17"/>
    <w:rsid w:val="1D2642A2"/>
    <w:rsid w:val="2146522D"/>
    <w:rsid w:val="225418B2"/>
    <w:rsid w:val="23514A4A"/>
    <w:rsid w:val="24D53390"/>
    <w:rsid w:val="25186BC6"/>
    <w:rsid w:val="25675F6D"/>
    <w:rsid w:val="267A740D"/>
    <w:rsid w:val="28836A4D"/>
    <w:rsid w:val="29804D3A"/>
    <w:rsid w:val="2C856643"/>
    <w:rsid w:val="329527CB"/>
    <w:rsid w:val="36DC3A6F"/>
    <w:rsid w:val="3727738D"/>
    <w:rsid w:val="37B70B99"/>
    <w:rsid w:val="3A1A0D19"/>
    <w:rsid w:val="3BB07701"/>
    <w:rsid w:val="3C74072E"/>
    <w:rsid w:val="3F2E002F"/>
    <w:rsid w:val="3F7171A7"/>
    <w:rsid w:val="432602A9"/>
    <w:rsid w:val="46F012F9"/>
    <w:rsid w:val="48EF219A"/>
    <w:rsid w:val="48F847CF"/>
    <w:rsid w:val="4C4C2128"/>
    <w:rsid w:val="4CB84667"/>
    <w:rsid w:val="533802B0"/>
    <w:rsid w:val="55162B19"/>
    <w:rsid w:val="552A1E7A"/>
    <w:rsid w:val="55DB2D1D"/>
    <w:rsid w:val="569F23F4"/>
    <w:rsid w:val="58273E1E"/>
    <w:rsid w:val="582F3D58"/>
    <w:rsid w:val="5906675A"/>
    <w:rsid w:val="5E8F0FA0"/>
    <w:rsid w:val="5F685BE0"/>
    <w:rsid w:val="612B14E3"/>
    <w:rsid w:val="6170330B"/>
    <w:rsid w:val="622A3962"/>
    <w:rsid w:val="624A6675"/>
    <w:rsid w:val="62CC6A8F"/>
    <w:rsid w:val="63EA2A8D"/>
    <w:rsid w:val="64B34524"/>
    <w:rsid w:val="6685798F"/>
    <w:rsid w:val="67C1666E"/>
    <w:rsid w:val="69F10D61"/>
    <w:rsid w:val="6AB46016"/>
    <w:rsid w:val="6CC20BF3"/>
    <w:rsid w:val="6E144266"/>
    <w:rsid w:val="70227EC6"/>
    <w:rsid w:val="72E61148"/>
    <w:rsid w:val="731A40F5"/>
    <w:rsid w:val="738B7B32"/>
    <w:rsid w:val="739A74ED"/>
    <w:rsid w:val="74B40D10"/>
    <w:rsid w:val="754768F0"/>
    <w:rsid w:val="757F7800"/>
    <w:rsid w:val="75CD4430"/>
    <w:rsid w:val="77DA1086"/>
    <w:rsid w:val="7960772F"/>
    <w:rsid w:val="79EA5A92"/>
    <w:rsid w:val="79FE105C"/>
    <w:rsid w:val="7B2B4AFB"/>
    <w:rsid w:val="7B463440"/>
    <w:rsid w:val="7B9559F0"/>
    <w:rsid w:val="7D8A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41D398"/>
  <w15:docId w15:val="{1B690BD1-2C50-4EDB-A14D-560B14AED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243C"/>
    <w:pPr>
      <w:widowControl w:val="0"/>
      <w:spacing w:after="160" w:line="278" w:lineRule="auto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仿宋" w:eastAsia="仿宋" w:hAnsi="仿宋" w:cs="仿宋"/>
      <w:kern w:val="0"/>
      <w:sz w:val="22"/>
      <w:lang w:val="zh-CN" w:bidi="zh-CN"/>
    </w:rPr>
  </w:style>
  <w:style w:type="character" w:customStyle="1" w:styleId="a6">
    <w:name w:val="页眉 字符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13</Pages>
  <Words>659</Words>
  <Characters>2257</Characters>
  <Application>Microsoft Office Word</Application>
  <DocSecurity>0</DocSecurity>
  <Lines>322</Lines>
  <Paragraphs>291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2025-03-26T02:31:00Z</dcterms:created>
  <dc:creator>WPS_1619769521</dc:creator>
  <cp:lastModifiedBy>yanshan zhong</cp:lastModifiedBy>
  <dcterms:modified xsi:type="dcterms:W3CDTF">2026-04-29T03:46:00Z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8F845935CB6546C7A5423DA3C3D7B195_11</vt:lpwstr>
  </property>
  <property fmtid="{D5CDD505-2E9C-101B-9397-08002B2CF9AE}" pid="4" name="KSOTemplateDocerSaveRecord">
    <vt:lpwstr>eyJoZGlkIjoiMDgyYTk4OTQ2NGYwNzczNTBjZDJiMTgyZjNkODI5Y2YiLCJ1c2VySWQiOiIxMjA0MzY5NDA3In0=</vt:lpwstr>
  </property>
</Properties>
</file>