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F7989">
      <w:pPr>
        <w:spacing w:line="360" w:lineRule="exact"/>
        <w:ind w:firstLine="422" w:firstLineChars="200"/>
        <w:jc w:val="center"/>
        <w:rPr>
          <w:rFonts w:hint="eastAsia" w:ascii="宋体" w:hAnsi="宋体" w:eastAsia="宋体"/>
          <w:b/>
          <w:bCs/>
          <w:szCs w:val="21"/>
        </w:rPr>
      </w:pPr>
      <w:bookmarkStart w:id="0" w:name="_GoBack"/>
      <w:bookmarkEnd w:id="0"/>
    </w:p>
    <w:p w14:paraId="09397FF0">
      <w:pPr>
        <w:spacing w:line="360" w:lineRule="exact"/>
        <w:ind w:firstLine="422" w:firstLineChars="200"/>
        <w:rPr>
          <w:rFonts w:hint="eastAsia" w:ascii="宋体" w:hAnsi="宋体" w:eastAsia="宋体"/>
          <w:b/>
          <w:bCs/>
          <w:szCs w:val="21"/>
        </w:rPr>
      </w:pPr>
      <w:r>
        <w:rPr>
          <w:rFonts w:hint="eastAsia" w:ascii="宋体" w:hAnsi="宋体" w:eastAsia="宋体"/>
          <w:b/>
          <w:bCs/>
          <w:szCs w:val="21"/>
        </w:rPr>
        <w:t>【解说词】这里，是新中国工业的摇篮；这里，正孕育着破茧成蝶的新生力量。当老工业基地的基因碰撞数字时代的浪潮，吉林正重塑发展坐标。</w:t>
      </w:r>
    </w:p>
    <w:p w14:paraId="2DAFC4B0">
      <w:pPr>
        <w:spacing w:line="360" w:lineRule="exact"/>
        <w:ind w:firstLine="422" w:firstLineChars="200"/>
        <w:rPr>
          <w:rFonts w:hint="eastAsia" w:ascii="宋体" w:hAnsi="宋体" w:eastAsia="宋体"/>
          <w:b/>
          <w:bCs/>
          <w:szCs w:val="21"/>
        </w:rPr>
      </w:pPr>
      <w:r>
        <w:rPr>
          <w:rFonts w:hint="eastAsia" w:ascii="宋体" w:hAnsi="宋体" w:eastAsia="宋体"/>
          <w:b/>
          <w:bCs/>
          <w:szCs w:val="21"/>
        </w:rPr>
        <w:t>2025年2月8日，习近平总书记在吉林省长春市听取吉林省委和省政府工作汇报时指出：高质量发展离不开创新驱动和产业支撑。要守牢实体经济这个根基，统筹推动传统产业转型、优势产业壮大和新质生产力培育，构建体现吉林特色的现代化产业体系。</w:t>
      </w:r>
    </w:p>
    <w:p w14:paraId="79EC2566">
      <w:pPr>
        <w:spacing w:line="360" w:lineRule="exact"/>
        <w:ind w:firstLine="422" w:firstLineChars="200"/>
        <w:rPr>
          <w:rFonts w:ascii="宋体" w:hAnsi="宋体" w:eastAsia="宋体"/>
          <w:b/>
          <w:bCs/>
          <w:szCs w:val="21"/>
        </w:rPr>
      </w:pPr>
      <w:r>
        <w:rPr>
          <w:rFonts w:hint="eastAsia" w:ascii="宋体" w:hAnsi="宋体" w:eastAsia="宋体"/>
          <w:b/>
          <w:bCs/>
          <w:szCs w:val="21"/>
        </w:rPr>
        <w:t>春潮涌动，万象更新。吉林，正以科技创新推动产业创新，推动千行百业向数字化、智能化、低碳化等方向转型升级；以未来产业为突破口，前瞻布局新赛道，大力培育新质生产力。站在新起点，新动能不断催生，新的经济增长点不断涌现。低空经济“展翅”、人工智能“聚合”、数字经济“融通”，一幅属于吉林未来产业高质量发展的崭新篇章正在徐徐展开。</w:t>
      </w:r>
    </w:p>
    <w:p w14:paraId="448463C3">
      <w:pPr>
        <w:spacing w:line="360" w:lineRule="exact"/>
        <w:ind w:firstLine="422" w:firstLineChars="200"/>
        <w:rPr>
          <w:rFonts w:hint="eastAsia" w:ascii="宋体" w:hAnsi="宋体" w:eastAsia="宋体"/>
          <w:b/>
          <w:bCs/>
          <w:color w:val="FF0000"/>
          <w:szCs w:val="21"/>
        </w:rPr>
      </w:pPr>
    </w:p>
    <w:p w14:paraId="71ECBF82">
      <w:pPr>
        <w:keepNext w:val="0"/>
        <w:keepLines w:val="0"/>
        <w:pageBreakBefore w:val="0"/>
        <w:widowControl w:val="0"/>
        <w:kinsoku/>
        <w:wordWrap/>
        <w:overflowPunct/>
        <w:topLinePunct w:val="0"/>
        <w:autoSpaceDE/>
        <w:autoSpaceDN/>
        <w:bidi w:val="0"/>
        <w:adjustRightInd/>
        <w:snapToGrid/>
        <w:spacing w:before="156" w:beforeLines="50" w:after="156" w:afterLines="50" w:line="360" w:lineRule="exact"/>
        <w:jc w:val="center"/>
        <w:textAlignment w:val="auto"/>
        <w:rPr>
          <w:rFonts w:ascii="华文中宋" w:hAnsi="华文中宋" w:eastAsia="华文中宋"/>
          <w:b/>
          <w:sz w:val="28"/>
          <w:szCs w:val="28"/>
        </w:rPr>
      </w:pPr>
      <w:r>
        <w:rPr>
          <w:rFonts w:hint="eastAsia" w:ascii="华文中宋" w:hAnsi="华文中宋" w:eastAsia="华文中宋"/>
          <w:b/>
          <w:sz w:val="28"/>
          <w:szCs w:val="28"/>
        </w:rPr>
        <w:t>向新而生 质领未来</w:t>
      </w:r>
    </w:p>
    <w:p w14:paraId="10194C80">
      <w:pPr>
        <w:keepNext w:val="0"/>
        <w:keepLines w:val="0"/>
        <w:pageBreakBefore w:val="0"/>
        <w:widowControl w:val="0"/>
        <w:kinsoku/>
        <w:wordWrap/>
        <w:overflowPunct/>
        <w:topLinePunct w:val="0"/>
        <w:autoSpaceDE/>
        <w:autoSpaceDN/>
        <w:bidi w:val="0"/>
        <w:adjustRightInd/>
        <w:snapToGrid/>
        <w:spacing w:before="156" w:beforeLines="50" w:after="156" w:afterLines="50" w:line="360" w:lineRule="exact"/>
        <w:jc w:val="center"/>
        <w:textAlignment w:val="auto"/>
        <w:rPr>
          <w:rFonts w:hint="eastAsia" w:ascii="华文中宋" w:hAnsi="华文中宋" w:eastAsia="华文中宋"/>
          <w:b/>
          <w:sz w:val="28"/>
          <w:szCs w:val="28"/>
        </w:rPr>
      </w:pPr>
      <w:r>
        <w:rPr>
          <w:rFonts w:hint="eastAsia" w:ascii="华文中宋" w:hAnsi="华文中宋" w:eastAsia="华文中宋"/>
          <w:b/>
          <w:sz w:val="28"/>
          <w:szCs w:val="28"/>
        </w:rPr>
        <w:t>——加快发展新质生产力 吉林一线观察</w:t>
      </w:r>
    </w:p>
    <w:p w14:paraId="13E9031A">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【同期声】吉祥新闻记者 刘派：两位老师，之前我探访的是传统产业。那这一次我想探访新兴产业的新质生产力，我应该重点关注哪些方面呢？</w:t>
      </w:r>
    </w:p>
    <w:p w14:paraId="1BE71F4A">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【同期声】长春理工大学马克思主义学院教师 王东晗：新质生产力更加强调以科技创新为引领，突出技术、信息、数据等新型生产要素。在推动社会生产力发展当中起到了核心的作用，也是马克思主义生产力理论的中国化和时代化。那么在我们进行考察的过程当中，重点要去考察哪些新兴的要素对于生产力提升起到了关键作用。新质生产力给吉林经济都带来哪些新的变化，新的动能，给百姓生活又带来哪些新的便利。</w:t>
      </w:r>
    </w:p>
    <w:p w14:paraId="32010B4A">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【同期声】中共吉林省委党校经济管理教研部副主任 任婧：新兴产业是伴随着新科技、新技术、新需求出现的产业，代表着未来经济的发展方向，那当然也是培育新质生产力的一个重要抓手。那我们都知道我们吉林省作为东北老工业基地，传统产业一直都占据着主要的地位。那么现在发展新兴产业，加快培育新质生产力，这是破解传统产业依赖，实现经济转型升级的一个重要路径。那么我建议你可以选取我们吉林省的一些创新型的企业，特别是围绕光电行业以及低空经济等等，看一看他们在推进技术创新、产业链协同方面是怎么样加速培育新质生产力的。</w:t>
      </w:r>
    </w:p>
    <w:p w14:paraId="4801D687">
      <w:pPr>
        <w:spacing w:line="360" w:lineRule="exact"/>
        <w:ind w:firstLine="422" w:firstLineChars="200"/>
        <w:rPr>
          <w:rFonts w:hint="eastAsia" w:ascii="宋体" w:hAnsi="宋体" w:eastAsia="宋体"/>
          <w:b/>
          <w:bCs/>
          <w:szCs w:val="21"/>
        </w:rPr>
      </w:pPr>
      <w:r>
        <w:rPr>
          <w:rFonts w:hint="eastAsia" w:ascii="宋体" w:hAnsi="宋体" w:eastAsia="宋体"/>
          <w:b/>
          <w:bCs/>
          <w:szCs w:val="21"/>
        </w:rPr>
        <w:t>【解说词】你，想象过没有计算机的日子吗？超市结账用算盘排长队，开车出门靠纸质地图时常迷路，查找资料要翻阅海量书籍……而现在，扫码支付一秒完成、手机导航实时更新、智能办公系统方便快捷。这些便利的背后，是千万台计算机组成的“超级大脑”在日夜运转。而让计算机真正改变生活的秘密，就在于它的“算力”。这就是我今天探访的主角。</w:t>
      </w:r>
    </w:p>
    <w:p w14:paraId="25170EE1">
      <w:pPr>
        <w:spacing w:line="360" w:lineRule="exact"/>
        <w:ind w:firstLine="422" w:firstLineChars="200"/>
        <w:rPr>
          <w:rFonts w:hint="eastAsia" w:ascii="宋体" w:hAnsi="宋体" w:eastAsia="宋体"/>
          <w:b/>
          <w:bCs/>
          <w:szCs w:val="21"/>
        </w:rPr>
      </w:pPr>
      <w:r>
        <w:rPr>
          <w:rFonts w:hint="eastAsia" w:ascii="宋体" w:hAnsi="宋体" w:eastAsia="宋体"/>
          <w:b/>
          <w:bCs/>
          <w:szCs w:val="21"/>
        </w:rPr>
        <w:t>【解说词】清晨，这座城市正在用“超级大脑”迎接新的一天。而长春算力中心，就像数字发电厂，用强大的计算能力，为这个城市的智能时代充电。</w:t>
      </w:r>
    </w:p>
    <w:p w14:paraId="73CEC74E">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【同期声】吉祥新闻记者 刘派：刚才我路过咱们机房的时候往里面看了一眼，看到一个一个大黑箱子，真的很有科幻电影的感觉，我们应该怎么称呼这些黑箱子呢？</w:t>
      </w:r>
    </w:p>
    <w:p w14:paraId="59FCDDE7">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【同期声】东北亚数字科技有限公司总经理 吴义江：这个黑箱子实际上里面放置的就是我们称为人工智能的服务器以及超级计算机，这些机器提供算力、存储以及网络的传输能力，核心是算力。现在国家把这个概念拓展了一下，实际上它是指计算机的计算能力、网络的运载能力以及存储的存力，三力的一个融合的新型生产力。我们这个算力一个是超级计算机，第二个是人工智能的算力，它在处理大规模的数据运算以及需要大量科学计算的应用场景，提供的算力可能是我们日常电脑的几十万倍，甚至是上百万倍。</w:t>
      </w:r>
    </w:p>
    <w:p w14:paraId="27C09AE4">
      <w:pPr>
        <w:spacing w:line="360" w:lineRule="exact"/>
        <w:ind w:firstLine="422" w:firstLineChars="200"/>
        <w:rPr>
          <w:rFonts w:hint="eastAsia" w:ascii="宋体" w:hAnsi="宋体" w:eastAsia="宋体"/>
          <w:b/>
          <w:bCs/>
          <w:szCs w:val="21"/>
        </w:rPr>
      </w:pPr>
      <w:r>
        <w:rPr>
          <w:rFonts w:hint="eastAsia" w:ascii="宋体" w:hAnsi="宋体" w:eastAsia="宋体"/>
          <w:b/>
          <w:bCs/>
          <w:szCs w:val="21"/>
        </w:rPr>
        <w:t>【解说词】在数字经济时代，算力已经变成和农业时代的水利、工业时代的电力一样的基础资源。既是国民经济发展的重要基础，也是科技竞争的新焦点。在促进人工智能发展的要素中，无论数据还是算法，都离不开算力的支撑。</w:t>
      </w:r>
    </w:p>
    <w:p w14:paraId="50B930EB">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【同期声】吉祥新闻记者 刘派：我们现在算力能够让我们感受到的具体生活的变化影响有哪些？</w:t>
      </w:r>
    </w:p>
    <w:p w14:paraId="40A333C7">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【同期声】东北亚数字科技有限公司总经理 吴义江：实际上算力无处不在。现在我们一部手机它的运算能力实际上是非常强的，但是你光靠手机终端的智能是不够的，那么每一部手机实际上要通过互联网，后台都是有一个大型的云计算中心或者算力中心，它们在背后做支撑。指纹锁现在比较普遍了，那这个指纹锁里就有芯片。它就有这个运算能力，没有算力的话这种场景肯定就实现不了。</w:t>
      </w:r>
    </w:p>
    <w:p w14:paraId="2687865F">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【同期声】吉祥新闻记者 刘派：那这是对于我们个人来说，那对于咱们吉林省内的企业，咱们为哪些行业可以提供一些算力上的服务呢？</w:t>
      </w:r>
    </w:p>
    <w:p w14:paraId="4C353F5B">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【同期声】东北亚数字科技有限公司总经理 吴义江：那么工业这一块，我们汽车行业下一阶段，汽车就是要看电动化，也就是我们常说的叫自动驾驶。一方面需要采集大量的自动驾驶的模拟场景这种数据，通过这个算力，自动驾驶的模型，经过长时间一遍遍地去算，去纠错，然后反过来再优化，那么它就让这部车，就是能够适应真正驾驶的物理场景。</w:t>
      </w:r>
    </w:p>
    <w:p w14:paraId="4D02C537">
      <w:pPr>
        <w:spacing w:line="360" w:lineRule="exact"/>
        <w:ind w:firstLine="422" w:firstLineChars="200"/>
        <w:rPr>
          <w:rFonts w:hint="eastAsia" w:ascii="宋体" w:hAnsi="宋体" w:eastAsia="宋体"/>
          <w:b/>
          <w:bCs/>
          <w:szCs w:val="21"/>
        </w:rPr>
      </w:pPr>
      <w:r>
        <w:rPr>
          <w:rFonts w:hint="eastAsia" w:ascii="宋体" w:hAnsi="宋体" w:eastAsia="宋体"/>
          <w:b/>
          <w:bCs/>
          <w:szCs w:val="21"/>
        </w:rPr>
        <w:t>【解说词】从自动驾驶汽车的学习，医院里的基因检测，到手机里的人脸识别……这些背后都需要算力支撑。以前要花几个月做的实验，现在甚至几个小时就能搞定。算力，正让复 杂的计算变得又快又准，缩短研究时间，减少试错成本，帮助人们更快地找到答案。</w:t>
      </w:r>
    </w:p>
    <w:p w14:paraId="5A3C4248">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【同期声】吉祥新闻记者 刘派：那您也说到了这么多行业都需要算力，那我们是不是需要非常大的算力？那咱们现在算力中心能够提供怎样的一个算力呢？</w:t>
      </w:r>
    </w:p>
    <w:p w14:paraId="3EA14478">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【同期声】东北亚数字科技有限公司总经理 吴义江：这个超算我们是10P,智算是400P，现在已经开始三期建设。三期建设我们首先要建设一个超大型的数据中心的底座，单体是150兆瓦。有了这个底座之后，我们才有可能来承载大量的算力服务器，今年三期的算力，我们今年要完成2000P的建设任务。</w:t>
      </w:r>
    </w:p>
    <w:p w14:paraId="4F1396A3">
      <w:pPr>
        <w:spacing w:line="360" w:lineRule="exact"/>
        <w:ind w:firstLine="422" w:firstLineChars="200"/>
        <w:rPr>
          <w:rFonts w:hint="eastAsia" w:ascii="宋体" w:hAnsi="宋体" w:eastAsia="宋体"/>
          <w:b/>
          <w:bCs/>
          <w:szCs w:val="21"/>
        </w:rPr>
      </w:pPr>
      <w:r>
        <w:rPr>
          <w:rFonts w:hint="eastAsia" w:ascii="宋体" w:hAnsi="宋体" w:eastAsia="宋体"/>
          <w:b/>
          <w:bCs/>
          <w:szCs w:val="21"/>
        </w:rPr>
        <w:t>【解说词】P是算力的量化单位，1P约等于每秒1000万亿次计算速度。超算10P意味着每秒可进行1亿亿次的计算，预报未来120小时天气仅需0.5小时；智算400P可以用于交通行业车辆图像传感器领域的图像处理，可同时为30多万辆车进行图像和视频处理，辅助交通调流。</w:t>
      </w:r>
    </w:p>
    <w:p w14:paraId="4D82754A">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【同期声】东北亚数字科技有限公司总经理 吴义江：通过我们长春算力中心支撑了几个典型的项目，现在效果也比较好。那么这个项目就是通过收集信号灯的数据、车辆的拥堵情况，给他做这个算法的优化、训练，对改善城市的交通是起到一个非常好的效果。</w:t>
      </w:r>
    </w:p>
    <w:p w14:paraId="1FB5BD0C">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【同期声】吉祥新闻记者 刘派：我看到这是实时交通信息？</w:t>
      </w:r>
    </w:p>
    <w:p w14:paraId="7B3D3EE1">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【同期声】东北亚数字科技有限公司总经理 吴义江：对。</w:t>
      </w:r>
    </w:p>
    <w:p w14:paraId="75516100">
      <w:pPr>
        <w:spacing w:line="360" w:lineRule="exact"/>
        <w:ind w:firstLine="422" w:firstLineChars="200"/>
        <w:rPr>
          <w:rFonts w:hint="eastAsia" w:ascii="宋体" w:hAnsi="宋体" w:eastAsia="宋体"/>
          <w:b/>
          <w:bCs/>
          <w:szCs w:val="21"/>
        </w:rPr>
      </w:pPr>
      <w:r>
        <w:rPr>
          <w:rFonts w:hint="eastAsia" w:ascii="宋体" w:hAnsi="宋体" w:eastAsia="宋体"/>
          <w:b/>
          <w:bCs/>
          <w:szCs w:val="21"/>
        </w:rPr>
        <w:t xml:space="preserve">【同期声】吉祥新闻记者 刘派：说明我们的速度非常快？ </w:t>
      </w:r>
    </w:p>
    <w:p w14:paraId="444A568F">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【同期声】东北亚数字科技有限公司总经理 吴义江：对。那这个就是一个利用人工智能来实现药物和疾病之间的一个双向的一个推断。这个研发的过程中，他就需要AI的这种算力，那这个就是一个典型的在AI科研上的一个应用。那么这个就是，也是一个支撑我们吉林省千万头肉牛产业的AI的行业应用。简单的说，他就实现了这个牛脸的识别，识别一头牛的话就是无创，也不用耳标了，极大地提高了效率和节约了成本。</w:t>
      </w:r>
    </w:p>
    <w:p w14:paraId="39023031">
      <w:pPr>
        <w:spacing w:line="360" w:lineRule="exact"/>
        <w:ind w:firstLine="422" w:firstLineChars="200"/>
        <w:rPr>
          <w:rFonts w:hint="eastAsia" w:ascii="宋体" w:hAnsi="宋体" w:eastAsia="宋体"/>
          <w:b/>
          <w:bCs/>
          <w:szCs w:val="21"/>
        </w:rPr>
      </w:pPr>
      <w:r>
        <w:rPr>
          <w:rFonts w:hint="eastAsia" w:ascii="宋体" w:hAnsi="宋体" w:eastAsia="宋体"/>
          <w:b/>
          <w:bCs/>
          <w:szCs w:val="21"/>
        </w:rPr>
        <w:t>【解说词】长春算力中心自2023年投入运营以来，已经为科研机构、高校院所、企事业等173家单位提供738P的强大算力数据支持，让“看不见”的算力转化为“看得见”的生产力。</w:t>
      </w:r>
    </w:p>
    <w:p w14:paraId="7BDA80F5">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【同期声】吉祥新闻记者 刘派：那我们未来一个发展的目标是什么？</w:t>
      </w:r>
    </w:p>
    <w:p w14:paraId="40540158">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【同期声】东北亚数字科技有限公司总经理 吴义江：现在有一句话，叫算力的尽头就是电力。吉林省这个绿电的资源也非常丰富，世界上有一个说法，就是北纬41°到45°是数据中心或者算力中心的黄金纬度。利用环境冷却，降低这个耗电量，优势是比较明显的。长春我们全年平均5摄氏度的这种天气接近两百天，我们汽车的自动驾驶，影视的这种渲染，包括我们的现代农业、生物医药，恰恰是这一波人工智能的一个典型的应用场景。基于这样的背景，我们不仅要满足吉林省的这些产业，我们想能不能把算力建成国家级的，甚至是世界级的，把算力这个产业跟我们的绿色电力这个产业结合在一起，这个是我们下一步特别想做的。</w:t>
      </w:r>
    </w:p>
    <w:p w14:paraId="2B04DFA6">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【同期声】吉祥新闻记者 刘派：听您介绍了咱们吉林省这么多的优势，可不可以理解为，咱们吉林省的算力产业未来大有可为。</w:t>
      </w:r>
    </w:p>
    <w:p w14:paraId="33615492">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【同期声】东北亚数字科技有限公司总经理 吴义江：对。</w:t>
      </w:r>
    </w:p>
    <w:p w14:paraId="26E3E4C6">
      <w:pPr>
        <w:spacing w:line="360" w:lineRule="exact"/>
        <w:ind w:firstLine="422" w:firstLineChars="200"/>
        <w:rPr>
          <w:rFonts w:hint="eastAsia" w:ascii="宋体" w:hAnsi="宋体" w:eastAsia="宋体"/>
          <w:b/>
          <w:bCs/>
          <w:szCs w:val="21"/>
        </w:rPr>
      </w:pPr>
      <w:r>
        <w:rPr>
          <w:rFonts w:hint="eastAsia" w:ascii="宋体" w:hAnsi="宋体" w:eastAsia="宋体"/>
          <w:b/>
          <w:bCs/>
          <w:szCs w:val="21"/>
        </w:rPr>
        <w:t>【解说词】用光学技术造福社会，这条“追光之路”，人们一直在探索，求是光谱便是其中之一，一直致力于成像光谱芯片的研发与设计。走进求是光谱，映入眼帘的是一系列精致小巧的高科技产品和忙碌的科研人员。</w:t>
      </w:r>
    </w:p>
    <w:p w14:paraId="176B8FBC">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【同期声】吉祥新闻记者 刘派：姚老师，我们一坐在这就发现，您对我们这几个摄像机的镜头很感兴趣，是不是咱们研究的领域跟相机都有关系呢？</w:t>
      </w:r>
    </w:p>
    <w:p w14:paraId="43962543">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【同期声】吉林求是光谱数据科技有限公司董事长 姚治海：的确，我们知道这个相机里面，核心的是一个传感器，叫CMOS。那我们这个产品，实际上是在这个CMOS的基础上，保留它的成像，拍照的这个功能。我们还要增加一个光谱分析的一个功能。光谱分析实际上是一个在实验室里面常见的一个做物质分析的一个技术。在水质检测，食物的有害物质的检测等等和我们生活有关的这些场景中，实际上都是常用的一个技术。</w:t>
      </w:r>
    </w:p>
    <w:p w14:paraId="4BC09083">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【同期声】吉祥新闻记者 刘派：就不仅仅是那么高大上，跟我们百姓的生活也有很细微的关系？</w:t>
      </w:r>
    </w:p>
    <w:p w14:paraId="7FCD83A7">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【同期声】吉林求是光谱数据科技有限公司董事长 姚治海：对。</w:t>
      </w:r>
    </w:p>
    <w:p w14:paraId="017B353D">
      <w:pPr>
        <w:spacing w:line="360" w:lineRule="exact"/>
        <w:ind w:firstLine="422" w:firstLineChars="200"/>
        <w:rPr>
          <w:rFonts w:hint="eastAsia" w:ascii="宋体" w:hAnsi="宋体" w:eastAsia="宋体"/>
          <w:b/>
          <w:bCs/>
          <w:szCs w:val="21"/>
        </w:rPr>
      </w:pPr>
      <w:r>
        <w:rPr>
          <w:rFonts w:hint="eastAsia" w:ascii="宋体" w:hAnsi="宋体" w:eastAsia="宋体"/>
          <w:b/>
          <w:bCs/>
          <w:szCs w:val="21"/>
        </w:rPr>
        <w:t>【解说词】在我们生活中，光照射到物质上，就会形成特定的光谱。就像人的指纹一样，每种物质的光谱特征都是独特的。这就为我们提供了一种识别和分析物质的方式。传统的方法，依赖昂贵且笨重的光谱仪器，对普通消费者来说，往往难以承受。姚治海他们做的便是如何把这种原本在实验室中才能使用的技术推入到民用市场。</w:t>
      </w:r>
    </w:p>
    <w:p w14:paraId="4A639EE8">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【同期声】吉林求是光谱数据科技有限公司董事长 姚治海：这个过程应该有将近十年了。</w:t>
      </w:r>
    </w:p>
    <w:p w14:paraId="0C84CB4F">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【同期声】吉祥新闻记者 刘派：十年的时间。</w:t>
      </w:r>
    </w:p>
    <w:p w14:paraId="711F476B">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【同期声】吉林求是光谱数据科技有限公司董事长 姚治海：对，因为我们最早在学校，就是在长春理工大学，就专门去做光谱的信息的采集分析利用的。在室外去采信息的时候用的是巴掌这么大的，更大的是我们在实验室里面用的，2米乘1米，这么大，我们要放在一个光学平台上。即使我们能在巴掌大的，这么大的光谱仪器，我能拿到室外去采数据，实际上在民用市场也没法用。</w:t>
      </w:r>
    </w:p>
    <w:p w14:paraId="13D5145A">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【同期声】吉祥新闻记者 刘派：也不能用？</w:t>
      </w:r>
    </w:p>
    <w:p w14:paraId="0752DC35">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【同期声】吉林求是光谱数据科技有限公司董事长 姚治海：这个体积还不够小，最少的也是十万块钱左右。</w:t>
      </w:r>
    </w:p>
    <w:p w14:paraId="27EE750B">
      <w:pPr>
        <w:spacing w:line="360" w:lineRule="exact"/>
        <w:ind w:firstLine="422" w:firstLineChars="200"/>
        <w:rPr>
          <w:rFonts w:hint="eastAsia" w:ascii="宋体" w:hAnsi="宋体" w:eastAsia="宋体"/>
          <w:b/>
          <w:bCs/>
          <w:szCs w:val="21"/>
        </w:rPr>
      </w:pPr>
      <w:r>
        <w:rPr>
          <w:rFonts w:hint="eastAsia" w:ascii="宋体" w:hAnsi="宋体" w:eastAsia="宋体"/>
          <w:b/>
          <w:bCs/>
          <w:szCs w:val="21"/>
        </w:rPr>
        <w:t>【解说词】要让光谱技术从实验室走进民用市场，就必须把光谱仪器的体积、重量、成本降下来。为了实现这个目标，姚治海他们开始专心研究，攻克技术难题，构建新的技术架构，一遍一遍地反复设计，进行更新迭代。</w:t>
      </w:r>
    </w:p>
    <w:p w14:paraId="7F76C129">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【同期声】吉林求是光谱数据科技有限公司董事长 姚治海：那么这个新的技术架构的架构，我们就用了几年的时间，基本上我们在2017年把这个事情想通了。</w:t>
      </w:r>
    </w:p>
    <w:p w14:paraId="0820BA29">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【同期声】吉祥新闻记者 刘派：怎么想通的呢？</w:t>
      </w:r>
    </w:p>
    <w:p w14:paraId="60CC0CE6">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【同期声】吉林求是光谱数据科技有限公司董事长 姚治海：就是我用计算光学的思想引进来以后，我把传统的分光器件给它去掉了，这个器件的体积、重量、成本，这些因素也都降下来了，我就可以在芯片上去实现了。这个事情走通以后，我2017年就成立了这个公司，</w:t>
      </w:r>
    </w:p>
    <w:p w14:paraId="39B515AF">
      <w:pPr>
        <w:spacing w:line="360" w:lineRule="exact"/>
        <w:ind w:firstLine="422" w:firstLineChars="200"/>
        <w:rPr>
          <w:rFonts w:hint="eastAsia" w:ascii="宋体" w:hAnsi="宋体" w:eastAsia="宋体"/>
          <w:b/>
          <w:bCs/>
          <w:szCs w:val="21"/>
        </w:rPr>
      </w:pPr>
      <w:r>
        <w:rPr>
          <w:rFonts w:hint="eastAsia" w:ascii="宋体" w:hAnsi="宋体" w:eastAsia="宋体"/>
          <w:b/>
          <w:bCs/>
          <w:szCs w:val="21"/>
        </w:rPr>
        <w:t>【解说词】公司成立后，利用微型化的设计将光谱仪整合到一个小巧的芯片上。仅用一年多的时间，就顺利把光谱芯片做出来了。但在推入市场的过程中，并没有想象的那么顺利。</w:t>
      </w:r>
    </w:p>
    <w:p w14:paraId="7E3C0BAC">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【同期声】吉林求是光谱数据科技有限公司董事长 姚治海：我2019年就把这个芯片做出来了，但是真正的产品技术落地实际上是去年的事，2024年的事情。</w:t>
      </w:r>
    </w:p>
    <w:p w14:paraId="5B826545">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【同期声】吉祥新闻记者 刘派：那中间隔了这么长时间，为什么呢？</w:t>
      </w:r>
    </w:p>
    <w:p w14:paraId="1035E810">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【同期声】吉林求是光谱数据科技有限公司董事长 姚治海：那么光谱领域在民用市场上应用，在我们之前几乎是空白。我们实际上是需要跟他讲，光谱能帮他解决什么问题。产品做出来迟迟落不了地，这是一个很着急的事情。公司最困难的时候，账上只有十万块钱。</w:t>
      </w:r>
    </w:p>
    <w:p w14:paraId="771328CC">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【同期声】吉祥新闻记者 刘派：这么多员工。</w:t>
      </w:r>
    </w:p>
    <w:p w14:paraId="4B88DA76">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【同期声】吉林求是光谱数据科技有限公司董事长 姚治海：对。</w:t>
      </w:r>
    </w:p>
    <w:p w14:paraId="48934DC0">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【同期声】吉祥新闻记者 刘派：当时心里什么感受？</w:t>
      </w:r>
    </w:p>
    <w:p w14:paraId="336B61EC">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【同期声】吉祥新闻记者 刘派：没办法，我们从学校出来的这些老师，在公司就一分钱不拿，给这些招来的这些学生，这些员工，给他们发工资。</w:t>
      </w:r>
    </w:p>
    <w:p w14:paraId="1CD56164">
      <w:pPr>
        <w:spacing w:line="360" w:lineRule="exact"/>
        <w:ind w:firstLine="422" w:firstLineChars="200"/>
        <w:rPr>
          <w:rFonts w:hint="eastAsia" w:ascii="宋体" w:hAnsi="宋体" w:eastAsia="宋体"/>
          <w:b/>
          <w:bCs/>
          <w:szCs w:val="21"/>
        </w:rPr>
      </w:pPr>
      <w:r>
        <w:rPr>
          <w:rFonts w:hint="eastAsia" w:ascii="宋体" w:hAnsi="宋体" w:eastAsia="宋体"/>
          <w:b/>
          <w:bCs/>
          <w:szCs w:val="21"/>
        </w:rPr>
        <w:t xml:space="preserve">【同期声】吉祥新闻记者 刘派：那么难的时候，你对未来跟你创立企业之初想法是一样的吗？ </w:t>
      </w:r>
    </w:p>
    <w:p w14:paraId="1BD535CD">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【同期声】吉林求是光谱数据科技有限公司董事长 姚治海：是一样的。我们做的这个事情，实际上在行业内，也逐渐地成为了一个主流。从学术界到产业，做我们同样事情的公司也越来越多。第一个我们产品技术落地的客户的出现，也是这个过程的一个自然的一个结果，然后真正在去年实现了量产。我们做的一个小纪念品，这就是我们量产的这颗芯片，</w:t>
      </w:r>
    </w:p>
    <w:p w14:paraId="3E598D27">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【同期声】吉祥新闻记者 刘派：就是中间这个小黑点？</w:t>
      </w:r>
    </w:p>
    <w:p w14:paraId="3048BCD5">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【同期声】吉林求是光谱数据科技有限公司董事长 姚治海：对。这是在国内外消费电子领域，第一款这种片上光谱技术，它的第一次的应用。</w:t>
      </w:r>
    </w:p>
    <w:p w14:paraId="391C1314">
      <w:pPr>
        <w:spacing w:line="360" w:lineRule="exact"/>
        <w:ind w:firstLine="422" w:firstLineChars="200"/>
        <w:rPr>
          <w:rFonts w:hint="eastAsia" w:ascii="宋体" w:hAnsi="宋体" w:eastAsia="宋体"/>
          <w:b/>
          <w:bCs/>
          <w:szCs w:val="21"/>
        </w:rPr>
      </w:pPr>
      <w:r>
        <w:rPr>
          <w:rFonts w:hint="eastAsia" w:ascii="宋体" w:hAnsi="宋体" w:eastAsia="宋体"/>
          <w:b/>
          <w:bCs/>
          <w:szCs w:val="21"/>
        </w:rPr>
        <w:t>【解说词】功夫不负有心人，求是光谱研发的光谱芯片终于在民用市场落地。光谱芯片可同时采集图像信息和光谱信息，达到了既降低成本也能保证精准度的效果。</w:t>
      </w:r>
    </w:p>
    <w:p w14:paraId="2E99F70E">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【同期声】吉林求是光谱数据科技有限公司董事长 姚治海：这个就是我们用于手机的，可以看到这个点，这是一个镜头，这个镜头下面就是我们的这个量产芯片。</w:t>
      </w:r>
    </w:p>
    <w:p w14:paraId="1502FC31">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【同期声】吉祥新闻记者 刘派：它的作用是什么？</w:t>
      </w:r>
    </w:p>
    <w:p w14:paraId="54D50135">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【同期声】吉林求是光谱数据科技有限公司董事长 姚治海： 获得更真实的颜色，特别是在复杂的光照条件下，用了我们这个芯片以后，我就可以获得这种真实的这个颜色的信息。</w:t>
      </w:r>
    </w:p>
    <w:p w14:paraId="5DE95E2C">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【同期声】吉祥新闻记者 刘派：还原度更高。</w:t>
      </w:r>
    </w:p>
    <w:p w14:paraId="7A3C4599">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【同期声】吉林求是光谱数据科技有限公司董事长 姚治海：还原度更高，对。这个实际上是我们前些年做的一款手机指纹的这个芯片，它能够识别出是你的真的手指，还是硅胶乳胶做的这种指套，提高了这个安全性。</w:t>
      </w:r>
    </w:p>
    <w:p w14:paraId="3E6A4035">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【同期声】吉祥新闻记者 刘派：那我是不是可以理解指纹打卡的时候就必须本人去了。</w:t>
      </w:r>
    </w:p>
    <w:p w14:paraId="4ED65A74">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【同期声】吉林求是光谱数据科技有限公司董事长 姚治海：对，必须得你本人去。这个就是农业相机，给它放上以后，那么玉米的长势，我就完全可以，可以分析出来。</w:t>
      </w:r>
    </w:p>
    <w:p w14:paraId="1936F61A">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【同期声】吉祥新闻记者 刘派：可以分析出来，那节省了很多人力。</w:t>
      </w:r>
    </w:p>
    <w:p w14:paraId="3EA76371">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【同期声】吉林求是光谱数据科技有限公司董事长 姚治海：是的。</w:t>
      </w:r>
    </w:p>
    <w:p w14:paraId="550792EE">
      <w:pPr>
        <w:spacing w:line="360" w:lineRule="exact"/>
        <w:ind w:firstLine="422" w:firstLineChars="200"/>
        <w:rPr>
          <w:rFonts w:hint="eastAsia" w:ascii="宋体" w:hAnsi="宋体" w:eastAsia="宋体"/>
          <w:b/>
          <w:bCs/>
          <w:szCs w:val="21"/>
        </w:rPr>
      </w:pPr>
      <w:r>
        <w:rPr>
          <w:rFonts w:hint="eastAsia" w:ascii="宋体" w:hAnsi="宋体" w:eastAsia="宋体"/>
          <w:b/>
          <w:bCs/>
          <w:szCs w:val="21"/>
        </w:rPr>
        <w:t>【解说词】神话故事中的“火眼金睛”，正在一步步地变为现实。未来，光谱芯片在智慧农业、环境监测、智能手机、智能家居、医疗健康等各个领域，都将展现出更强大的实力。</w:t>
      </w:r>
    </w:p>
    <w:p w14:paraId="5185F8E3">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【同期声】吉祥新闻记者 刘派：现在这么小了，是不是能用到的领域就比较多了？</w:t>
      </w:r>
    </w:p>
    <w:p w14:paraId="515A75B0">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【同期声】吉林求是光谱数据科技有限公司董事长 姚治海：是的，我把它放在扫地机上，自动地去识别它清扫路径中这个污渍的情况，调整清扫的策略，把这种自动化的清扫行为升级为智能化的。我把它放到冰箱里面，对于食物的新鲜度，我可以做个检测，可以自动地提醒用户。包括血糖的检测，可以实现无痛的血糖检测。光谱技术在民用市场的应用价值是非常大的。</w:t>
      </w:r>
    </w:p>
    <w:p w14:paraId="55982F83">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【同期声】吉祥新闻记者 刘派：那在现在吉林省加速培育新质生产力这样一个过程和背景下，咱们公司近期和远期的一个目标是什么呢？</w:t>
      </w:r>
    </w:p>
    <w:p w14:paraId="075E9830">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【同期声】吉林求是光谱数据科技有限公司董事长 姚治海：我们还是把我们现有的，这几个方向的应用，尽快地在市场上去实现。在三到五年的时间内，把这样的一个技术，在汽车领域，农业的进一步推广，机器人行业等等，拓展几个新的领域，造成一个光谱技术的一个生态的初步形成。</w:t>
      </w:r>
    </w:p>
    <w:p w14:paraId="787C14AD">
      <w:pPr>
        <w:spacing w:line="360" w:lineRule="exact"/>
        <w:ind w:firstLine="422" w:firstLineChars="200"/>
        <w:rPr>
          <w:rFonts w:hint="eastAsia" w:ascii="宋体" w:hAnsi="宋体" w:eastAsia="宋体"/>
          <w:b/>
          <w:bCs/>
          <w:szCs w:val="21"/>
        </w:rPr>
      </w:pPr>
      <w:r>
        <w:rPr>
          <w:rFonts w:hint="eastAsia" w:ascii="宋体" w:hAnsi="宋体" w:eastAsia="宋体"/>
          <w:b/>
          <w:bCs/>
          <w:szCs w:val="21"/>
        </w:rPr>
        <w:t>【解说词】“低空经济”作为典型的新兴产业，是新质生产力的重要代表。走进位于吉林省数字产业园区的吉林省翼启飞科技有限公司，处处都透着科技范儿。翼启飞科技有限公司是吉林省最早一批从事无人机应用的公司之一，在行业内深耕八年。从最初的代理产品，到与品牌展开深度合作，融入自己的智能软件，经历了漫长的研发之路。随着近几年低空经济的热潮，也开始拓展新的应用场景。</w:t>
      </w:r>
    </w:p>
    <w:p w14:paraId="795ECDA2">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【同期声】吉林省翼启飞科技有限公司总经理 万多：从去年开始，我们就布局低空经济中的这个物流。</w:t>
      </w:r>
    </w:p>
    <w:p w14:paraId="5BA143FA">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【同期声】吉祥新闻记者 刘派：物流？</w:t>
      </w:r>
    </w:p>
    <w:p w14:paraId="06D0F258">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【同期声】吉林省翼启飞科技有限公司总经理 万多：对。小场景的城市级的这种物流配送，那么我们现在是从送餐到快递的配送，我们完成了一套体系和系统。</w:t>
      </w:r>
    </w:p>
    <w:p w14:paraId="0A3F55D0">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【同期声】吉祥新闻记者 刘派：最开始我们怎么选择是这个方向的呢？</w:t>
      </w:r>
    </w:p>
    <w:p w14:paraId="5156C32E">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【同期声】吉林省翼启飞科技有限公司总经理 万多：低空物流，是现在目前国家在试点区120米以下的空域，未来要进行一个开放式的这种管理。对于无人机从业者来说，是一个比较利好的一个机会，也是一个给相关的企业或者是使用者一个降本增效的那么一个新方式。</w:t>
      </w:r>
    </w:p>
    <w:p w14:paraId="1F59A526">
      <w:pPr>
        <w:spacing w:line="360" w:lineRule="exact"/>
        <w:ind w:firstLine="422" w:firstLineChars="200"/>
        <w:rPr>
          <w:rFonts w:hint="eastAsia" w:ascii="宋体" w:hAnsi="宋体" w:eastAsia="宋体"/>
          <w:b/>
          <w:bCs/>
          <w:szCs w:val="21"/>
        </w:rPr>
      </w:pPr>
      <w:r>
        <w:rPr>
          <w:rFonts w:hint="eastAsia" w:ascii="宋体" w:hAnsi="宋体" w:eastAsia="宋体"/>
          <w:b/>
          <w:bCs/>
          <w:szCs w:val="21"/>
        </w:rPr>
        <w:t>【解说词】作为低空经济产业链上的企业，翼启飞科技有限公司凭借自主研发的无人机场和智能调度系统，打造了一套高效、低碳的无人物流配送新模式。</w:t>
      </w:r>
    </w:p>
    <w:p w14:paraId="0440AFED">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【同期声】吉林省翼启飞科技有限公司总经理 万多：我们现在是采取了一个空地联动的一个方式，空中的这个无人机，从这个接驳的位置，然后送到我们中转驿站，再由中转驿站进行二次中转，由地面自动行驶的无人车，再配送到相应的小区的楼宇。</w:t>
      </w:r>
    </w:p>
    <w:p w14:paraId="48BC71EB">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【同期声】吉祥新闻记者 刘派：咱们在最开始的时候是一帆风顺的吗？</w:t>
      </w:r>
    </w:p>
    <w:p w14:paraId="2E11DA76">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【同期声】吉林省翼启飞科技有限公司总经理 万多：吉林省翼启飞科技有限公司总经理 万多：这个并不是，我们是从2024年开始跟净月高新区管委会进行合作，尝试做一些试点，那我们在这个过程当中，也做了很多次的这种纠错，飞机的设备是否稳定安全，航线规划是否是科学合理的，也要解决一些跟地面联动的一些软件方面的问题。</w:t>
      </w:r>
    </w:p>
    <w:p w14:paraId="480AADA8">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【同期声】吉祥新闻记者 刘派：那比如说我们的这个无人机要进入净月潭的话，净月潭有很多的很高的树木，还有进入小区的时候，小区的人员也比较密集，那怎么保证这方面的安全？</w:t>
      </w:r>
    </w:p>
    <w:p w14:paraId="48635272">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【同期声】吉林省翼启飞科技有限公司总经理 万多：景区这种封闭园区的环境下，我们是取餐是在一个集中区，也就是有一个起飞点。飞行过程当中，它肯定要是要跨树飞行的，降落的时候我们是垂直降落。这样的话，我们只需要在这个起飞点的上空是净空，同时周边没有密集的这种树木覆盖的位置，就可以降落。</w:t>
      </w:r>
    </w:p>
    <w:p w14:paraId="15F18ACB">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【同期声】吉祥新闻记者 刘派：就是我们先选好的地方，等于这个地方就是一个快递站。</w:t>
      </w:r>
    </w:p>
    <w:p w14:paraId="5BB59F1E">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【同期声】吉林省翼启飞科技有限公司总经理 万多：是的，那么我们在小区的周边，是今年我们也联合了一些物流公司，目前已经在净月区的一些部分小区投放无人机中转物流驿站，将我们无人机配送的一些运输箱，然后投放到驿站中，计划是在今年争取能够全面上线。</w:t>
      </w:r>
    </w:p>
    <w:p w14:paraId="4D06A7DC">
      <w:pPr>
        <w:spacing w:line="360" w:lineRule="exact"/>
        <w:ind w:firstLine="422" w:firstLineChars="200"/>
        <w:rPr>
          <w:rFonts w:hint="eastAsia" w:ascii="宋体" w:hAnsi="宋体" w:eastAsia="宋体"/>
          <w:b/>
          <w:bCs/>
          <w:szCs w:val="21"/>
        </w:rPr>
      </w:pPr>
      <w:r>
        <w:rPr>
          <w:rFonts w:hint="eastAsia" w:ascii="宋体" w:hAnsi="宋体" w:eastAsia="宋体"/>
          <w:b/>
          <w:bCs/>
          <w:szCs w:val="21"/>
        </w:rPr>
        <w:t>【解说词】除了复杂的城市环境，万多他们还要考虑更多，面对大风、雨雪天气如何保障飞行安全，尤其是在冬季，极端寒冷的天气，电量骤减的情况下，如何保障无人机不趴窝，为此，万多他们做了无数次测试。</w:t>
      </w:r>
    </w:p>
    <w:p w14:paraId="04597863">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【同期声】吉林省翼启飞科技有限公司总经理 万多：夏季的时候，我们特意选择一些雨天，包括春秋的那些大风天，去年冬天也一直不断地在进行测试。我们选择的时间，基本上都是在夜晚的2点到凌晨的5点之间，地面的人员也是比较稀少的。正常的飞机的续航里程是15到20公里，那么我们在冬季飞行的时候，我们尽量保证无人机在5公里之内是要起飞和降落的，起飞之前是100%，但是它降落的时候要保证在40%以上，这样的话我们就可以保证那个电池是能够持续给无人机供电的。另外一个，我们现在也在尝试着试用氢燃料的电池。</w:t>
      </w:r>
    </w:p>
    <w:p w14:paraId="4A9F0769">
      <w:pPr>
        <w:spacing w:line="360" w:lineRule="exact"/>
        <w:ind w:firstLine="422" w:firstLineChars="200"/>
        <w:rPr>
          <w:rFonts w:hint="eastAsia" w:ascii="宋体" w:hAnsi="宋体" w:eastAsia="宋体"/>
          <w:b/>
          <w:bCs/>
          <w:szCs w:val="21"/>
        </w:rPr>
      </w:pPr>
      <w:r>
        <w:rPr>
          <w:rFonts w:hint="eastAsia" w:ascii="宋体" w:hAnsi="宋体" w:eastAsia="宋体"/>
          <w:b/>
          <w:bCs/>
          <w:szCs w:val="21"/>
        </w:rPr>
        <w:t>【解说词】当无人机变成“速递员”后，利用低空的畅通优势，将给人们提供更加便捷高效的服务。相较于传统的地面配送，“无人机+无人车”的联运配送拥有缩短配送时间、节约运营成本等优势。</w:t>
      </w:r>
    </w:p>
    <w:p w14:paraId="39972863">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【同期声】吉林省翼启飞科技有限公司总经理 万多：我们从运送时长上来讲，因为飞机的起飞和降落是点对点的，它是飞一个直线，大概我们测试的一些数据，就是效率是提高一倍左右。运行过程当中，我们使用的都是电动的垂直起降的飞行器，尽量减少了一些，比如说车辆的一些排放。同时，我们现在在运送过程当中也精简了一些人员，拉长了配送时长。</w:t>
      </w:r>
    </w:p>
    <w:p w14:paraId="2D88C0F0">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【同期声】吉祥新闻记者 刘派：马上就要上线了，为这上线我们还做了哪些准备工作呢？</w:t>
      </w:r>
    </w:p>
    <w:p w14:paraId="52F819C4">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【同期声】吉林省翼启飞科技有限公司总经理 万多：现在我们就是在紧锣密鼓地进行调试和测试。</w:t>
      </w:r>
    </w:p>
    <w:p w14:paraId="05B65429">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【同期声】吉祥新闻记者 刘派：这是运送过来了。</w:t>
      </w:r>
    </w:p>
    <w:p w14:paraId="21417B59">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【同期声】吉林省翼启飞科技有限公司总经理 万多：然后飞机抵达我们这个位置之后，它是飞机会自动找上面有个大H。把这个箱通过索降的方式配送到我们这个上面，它上面有个开口。</w:t>
      </w:r>
    </w:p>
    <w:p w14:paraId="0876F33A">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【同期声】吉祥新闻记者 刘派：完成了？</w:t>
      </w:r>
    </w:p>
    <w:p w14:paraId="6CAEAC99">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【同期声】吉林省翼启飞科技有限公司总经理 万多：对，它就回到自己的这个起飞点去。整个这个过程，他那边装货有人，这边有人，再就没有人。老百姓可以在这个里面自动扫码，取到自己的这个快递。然后它是有路权的。</w:t>
      </w:r>
    </w:p>
    <w:p w14:paraId="3A5B2165">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【同期声】吉祥新闻记者 刘派：可以上路跑？</w:t>
      </w:r>
    </w:p>
    <w:p w14:paraId="23DCA616">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【同期声】吉林省翼启飞科技有限公司总经理 万多：可以上路行驶，再接一步的话，我们还有更小的物流车，到楼宇或者单元的门口；再深一步的话，我们现在也在用机器狗，它可以上楼。</w:t>
      </w:r>
    </w:p>
    <w:p w14:paraId="77A1302E">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【同期声】吉祥新闻记者 刘派：那这是一个完整的空地联动。</w:t>
      </w:r>
    </w:p>
    <w:p w14:paraId="2A007303">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【同期声】吉林省翼启飞科技有限公司总经理 万多：对，空地联动的一个方式。</w:t>
      </w:r>
    </w:p>
    <w:p w14:paraId="48CC7C05">
      <w:pPr>
        <w:spacing w:line="360" w:lineRule="exact"/>
        <w:ind w:firstLine="422" w:firstLineChars="200"/>
        <w:rPr>
          <w:rFonts w:hint="eastAsia" w:ascii="宋体" w:hAnsi="宋体" w:eastAsia="宋体"/>
          <w:b/>
          <w:bCs/>
          <w:szCs w:val="21"/>
        </w:rPr>
      </w:pPr>
      <w:r>
        <w:rPr>
          <w:rFonts w:hint="eastAsia" w:ascii="宋体" w:hAnsi="宋体" w:eastAsia="宋体"/>
          <w:b/>
          <w:bCs/>
          <w:szCs w:val="21"/>
        </w:rPr>
        <w:t>【解说词】当无人机划破云层编织起一张物流天网，低空物流正以颠覆性的姿态</w:t>
      </w:r>
    </w:p>
    <w:p w14:paraId="01914FB6">
      <w:pPr>
        <w:spacing w:line="360" w:lineRule="exact"/>
        <w:ind w:firstLine="422" w:firstLineChars="200"/>
        <w:rPr>
          <w:rFonts w:hint="eastAsia" w:ascii="宋体" w:hAnsi="宋体" w:eastAsia="宋体"/>
          <w:b/>
          <w:bCs/>
          <w:szCs w:val="21"/>
        </w:rPr>
      </w:pPr>
      <w:r>
        <w:rPr>
          <w:rFonts w:hint="eastAsia" w:ascii="宋体" w:hAnsi="宋体" w:eastAsia="宋体"/>
          <w:b/>
          <w:bCs/>
          <w:szCs w:val="21"/>
        </w:rPr>
        <w:t>重塑现代生活图景，为城市的智慧化转型提供更多的方案。</w:t>
      </w:r>
    </w:p>
    <w:p w14:paraId="0056CDF5">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【同期声】吉祥新闻记者 刘派：对于咱们公司来说，在未来有一些具体的计划吗？</w:t>
      </w:r>
    </w:p>
    <w:p w14:paraId="52505249">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【同期声】吉林省翼启飞科技有限公司总经理 万多：第一就是把我们低空物流的体系，打造得更完整。优化这个配餐点的方案，可能实现一些跳飞的动作，就比如说无人机从a点飞到b点，再从b点再运送到c点。那么现在它的这个运载的载体的这个载量，是大概30公斤，可以实现20个快递的或者是餐食的这种承载。我们自身也在目前在做这种低空物流的原型机，我们想做一款能够飞得距离更远，载重量更大的无人机产品，计划是能够飞行200公里以上，同时载重能力能达到800公斤。我们想做一个城与城之间物流转运的这么一款硬件产品。</w:t>
      </w:r>
    </w:p>
    <w:p w14:paraId="46E76C4B">
      <w:pPr>
        <w:spacing w:line="360" w:lineRule="exact"/>
        <w:ind w:firstLine="422" w:firstLineChars="200"/>
        <w:rPr>
          <w:rFonts w:hint="eastAsia" w:ascii="宋体" w:hAnsi="宋体" w:eastAsia="宋体"/>
          <w:b/>
          <w:bCs/>
          <w:szCs w:val="21"/>
        </w:rPr>
      </w:pPr>
      <w:r>
        <w:rPr>
          <w:rFonts w:hint="eastAsia" w:ascii="宋体" w:hAnsi="宋体" w:eastAsia="宋体"/>
          <w:b/>
          <w:bCs/>
          <w:szCs w:val="21"/>
        </w:rPr>
        <w:t>【解说词】你是否曾幻想过，在不远的未来，打开窗户就能签收快递，甚至是乘坐“空中巴士”就能轻松上班。这一切，正随着技术的飞跃，逐渐成为现实。我们头顶上的蓝天，也正在变成一个超级酷炫的“天空之城”。</w:t>
      </w:r>
    </w:p>
    <w:p w14:paraId="63A56B2F">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【同期声】吉祥新闻记者 刘派：这次探访真的是打破了原来很多的固有思维，比如说通过光谱能够检测到冰箱里面的食物是否已经变质，快递小哥已经从人变成了机器人从天而降，而这些都得益于我们长春算力中心强大的算力支持。</w:t>
      </w:r>
    </w:p>
    <w:p w14:paraId="47557505">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【同期声】长春理工大学马克思主义学院教师 王东晗：那我们提出新质生产力实际上就是在新一轮产业革命和科技变革的浪潮当中，在百年未有之大变局的历史条件之下所做出的这样一个深刻地认识。在对于新质生产力的具体把握上，应该要从教育、科技和人才这三个方面来进行。教育可以说是发展新质生产力的龙头，前不久我们国家也出台了要进行教育强国的建设目标，提供了强大的教育支撑，像你在探访当中提到的求是光谱，实际上就是长春理工大学借助着光学的优势，从原先在实验室里面的那些技术走进到了市场。科技是引擎，现在我们国家都在大力倡导着要建设科技强国，这里面有一个背后的逻辑就是科技也是我们国家独立自主的关键要素，也都为我们在经济的发展，经济的转型当中提供了非常重要的推动力量。人才是重要的支撑，我们现在也在强调着人才强国的发展战略，同时也在要求着对于青年科技人才要大力来进行培养，那你探访的这些地方，科技工作者们，他们的这些聪明才智，在大数据、人工智能等诸多产业里边发挥着独特的、充分的这样一种效能。吉林的新兴产业正在蓬勃的发展，在各个领域开辟新赛道，创新新动能。那我想以新质生产力作为引领，更加促进了我们高质量发展，谱写了中国式现代化的吉林新篇章。</w:t>
      </w:r>
    </w:p>
    <w:p w14:paraId="50504325">
      <w:pPr>
        <w:spacing w:line="360" w:lineRule="exact"/>
        <w:ind w:firstLine="422" w:firstLineChars="200"/>
        <w:rPr>
          <w:rFonts w:hint="eastAsia" w:ascii="宋体" w:hAnsi="宋体" w:eastAsia="宋体"/>
          <w:b/>
          <w:bCs/>
          <w:szCs w:val="21"/>
        </w:rPr>
      </w:pPr>
      <w:r>
        <w:rPr>
          <w:rFonts w:hint="eastAsia" w:ascii="宋体" w:hAnsi="宋体" w:eastAsia="宋体"/>
          <w:b/>
          <w:bCs/>
          <w:szCs w:val="21"/>
        </w:rPr>
        <w:t>【同期声】中共吉林省委党校经济管理教研部副主任 任婧：应该说发展新质生产力，当前已经成为我们吉林省增强发展新动能，塑造发展新优势的一个关键的抓手。那我们说如何因地制宜地发展新质生产力，那其实就是各个地区一定要结合自己的资源禀赋、产业基础和科研条件，以比较优势来布局，走出一条符合地方实际、特色和实际需要的新质生产力的发展路径。吉林省在发展新质生产力方面是有着自己独特的优势，产业基础雄厚，我们拥有像汽车制造、轨道交通、石化等等这些传统的优势产业，那么这些产业正在加速地向智能化、绿色化、数字化和高端化转型，而且我们探访的这些新兴战略产业也是在蓬勃发展当中，那其实这些都成为发展新质生产力的重要载体。科教资源丰富，拥有像吉林大学、长春光机所等等这些众多的高校和国家级的科研院所，在技术研发和成果转化方面也不断实现新的突破，那其实这些都为我们吉林省的科技创新提供了非常强大的支撑力量。发展新质生产力，它一定是一项长期的系统性的工程，一定要结合我们自己特色的优势，把这些产业基础、科教资源同创新驱动、数字赋能有效地、深度地融合起来，走出一条差异化的，可持续的新质生产力的发展路径。</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0000000000000000000"/>
    <w:charset w:val="86"/>
    <w:family w:val="auto"/>
    <w:pitch w:val="default"/>
    <w:sig w:usb0="00000000" w:usb1="00000000" w:usb2="00000010" w:usb3="00000000" w:csb0="0004009F" w:csb1="00000000"/>
  </w:font>
  <w:font w:name="STZhongso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B83A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1A6852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1A6852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141"/>
    <w:rsid w:val="00013EDF"/>
    <w:rsid w:val="00023AE6"/>
    <w:rsid w:val="00052A94"/>
    <w:rsid w:val="000616B2"/>
    <w:rsid w:val="00070EB1"/>
    <w:rsid w:val="000914A4"/>
    <w:rsid w:val="00093A71"/>
    <w:rsid w:val="000B1D0E"/>
    <w:rsid w:val="000E716A"/>
    <w:rsid w:val="000F4F30"/>
    <w:rsid w:val="00142226"/>
    <w:rsid w:val="00165B1A"/>
    <w:rsid w:val="001E0CBF"/>
    <w:rsid w:val="001E5D52"/>
    <w:rsid w:val="001F2359"/>
    <w:rsid w:val="0021074F"/>
    <w:rsid w:val="0024552F"/>
    <w:rsid w:val="002647A7"/>
    <w:rsid w:val="00291DBB"/>
    <w:rsid w:val="00315486"/>
    <w:rsid w:val="00323591"/>
    <w:rsid w:val="003465B4"/>
    <w:rsid w:val="003E306C"/>
    <w:rsid w:val="003F6868"/>
    <w:rsid w:val="004266F5"/>
    <w:rsid w:val="004A05DA"/>
    <w:rsid w:val="004A2784"/>
    <w:rsid w:val="004A3B1F"/>
    <w:rsid w:val="004D28D6"/>
    <w:rsid w:val="004E7C02"/>
    <w:rsid w:val="004F2E8E"/>
    <w:rsid w:val="005757D6"/>
    <w:rsid w:val="005764F6"/>
    <w:rsid w:val="005778B7"/>
    <w:rsid w:val="005827DD"/>
    <w:rsid w:val="00587C7D"/>
    <w:rsid w:val="005A0AAC"/>
    <w:rsid w:val="005B6F67"/>
    <w:rsid w:val="005C7E5B"/>
    <w:rsid w:val="005F2305"/>
    <w:rsid w:val="00640064"/>
    <w:rsid w:val="00671992"/>
    <w:rsid w:val="0069151B"/>
    <w:rsid w:val="006A7425"/>
    <w:rsid w:val="006C5BE1"/>
    <w:rsid w:val="00701CA2"/>
    <w:rsid w:val="00706130"/>
    <w:rsid w:val="00737CD2"/>
    <w:rsid w:val="00767271"/>
    <w:rsid w:val="007B6192"/>
    <w:rsid w:val="007E0383"/>
    <w:rsid w:val="008301CB"/>
    <w:rsid w:val="00836C1E"/>
    <w:rsid w:val="008375A2"/>
    <w:rsid w:val="00837C66"/>
    <w:rsid w:val="00843A78"/>
    <w:rsid w:val="008A1959"/>
    <w:rsid w:val="008A7C7B"/>
    <w:rsid w:val="008C1357"/>
    <w:rsid w:val="008C2AA9"/>
    <w:rsid w:val="008C798B"/>
    <w:rsid w:val="009076D8"/>
    <w:rsid w:val="0092437B"/>
    <w:rsid w:val="00932EE3"/>
    <w:rsid w:val="00967105"/>
    <w:rsid w:val="009748FA"/>
    <w:rsid w:val="009A77FE"/>
    <w:rsid w:val="009E623D"/>
    <w:rsid w:val="00A0670B"/>
    <w:rsid w:val="00A40679"/>
    <w:rsid w:val="00A451DE"/>
    <w:rsid w:val="00A47E2F"/>
    <w:rsid w:val="00A65F8F"/>
    <w:rsid w:val="00A664C1"/>
    <w:rsid w:val="00AC7E8B"/>
    <w:rsid w:val="00AD6E8D"/>
    <w:rsid w:val="00B04691"/>
    <w:rsid w:val="00B37282"/>
    <w:rsid w:val="00B453D5"/>
    <w:rsid w:val="00BD255C"/>
    <w:rsid w:val="00BF7431"/>
    <w:rsid w:val="00C05F81"/>
    <w:rsid w:val="00C351D2"/>
    <w:rsid w:val="00C356E0"/>
    <w:rsid w:val="00C625B9"/>
    <w:rsid w:val="00C66FDB"/>
    <w:rsid w:val="00C763DA"/>
    <w:rsid w:val="00C95D3D"/>
    <w:rsid w:val="00CA6557"/>
    <w:rsid w:val="00CB7E6B"/>
    <w:rsid w:val="00CC18DB"/>
    <w:rsid w:val="00CE31D1"/>
    <w:rsid w:val="00CF7499"/>
    <w:rsid w:val="00D06ED1"/>
    <w:rsid w:val="00D5456C"/>
    <w:rsid w:val="00D636A0"/>
    <w:rsid w:val="00D80F7C"/>
    <w:rsid w:val="00DA001E"/>
    <w:rsid w:val="00DC45C4"/>
    <w:rsid w:val="00DC69FD"/>
    <w:rsid w:val="00DD4C79"/>
    <w:rsid w:val="00DF5E1D"/>
    <w:rsid w:val="00E00F15"/>
    <w:rsid w:val="00E03163"/>
    <w:rsid w:val="00E32E4E"/>
    <w:rsid w:val="00E57A7B"/>
    <w:rsid w:val="00E61C84"/>
    <w:rsid w:val="00E70799"/>
    <w:rsid w:val="00E95050"/>
    <w:rsid w:val="00ED53B9"/>
    <w:rsid w:val="00F17141"/>
    <w:rsid w:val="00F31C42"/>
    <w:rsid w:val="00F65FAB"/>
    <w:rsid w:val="00F6795C"/>
    <w:rsid w:val="00FA7272"/>
    <w:rsid w:val="00FB1E44"/>
    <w:rsid w:val="00FC5EE9"/>
    <w:rsid w:val="044073D3"/>
    <w:rsid w:val="046069CF"/>
    <w:rsid w:val="049A2AC6"/>
    <w:rsid w:val="051A113B"/>
    <w:rsid w:val="0C4E4E62"/>
    <w:rsid w:val="0E566A2C"/>
    <w:rsid w:val="15C516BB"/>
    <w:rsid w:val="1CB84F09"/>
    <w:rsid w:val="21426A1E"/>
    <w:rsid w:val="2938577B"/>
    <w:rsid w:val="2BD91D79"/>
    <w:rsid w:val="37BD4A0D"/>
    <w:rsid w:val="3AB723EF"/>
    <w:rsid w:val="44652A11"/>
    <w:rsid w:val="47BC43AF"/>
    <w:rsid w:val="47E36130"/>
    <w:rsid w:val="482636B9"/>
    <w:rsid w:val="4D216607"/>
    <w:rsid w:val="5EAC42CD"/>
    <w:rsid w:val="64F938CE"/>
    <w:rsid w:val="7528796B"/>
    <w:rsid w:val="761164A9"/>
    <w:rsid w:val="79246938"/>
    <w:rsid w:val="79F94DEC"/>
    <w:rsid w:val="7BCC4835"/>
    <w:rsid w:val="7C750F13"/>
    <w:rsid w:val="7DDC6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9805</Words>
  <Characters>9883</Characters>
  <Lines>71</Lines>
  <Paragraphs>20</Paragraphs>
  <TotalTime>50</TotalTime>
  <ScaleCrop>false</ScaleCrop>
  <LinksUpToDate>false</LinksUpToDate>
  <CharactersWithSpaces>9976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2026-04-21T13:06:00Z</dcterms:created>
  <dc:creator>宏姣 孙</dc:creator>
  <cp:lastModifiedBy>张思宇</cp:lastModifiedBy>
  <dcterms:modified xsi:type="dcterms:W3CDTF">2026-04-22T01:44:14Z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43B94FBEFD3946D7BEE27229AA6EFF0D</vt:lpwstr>
  </property>
  <property fmtid="{D5CDD505-2E9C-101B-9397-08002B2CF9AE}" pid="4" name="KSOTemplateDocerSaveRecord">
    <vt:lpwstr>eyJoZGlkIjoiM2MxZjIyZTM5ZmQwYjJlN2MwYTUwY2Q5OWY5ZWRjMjgiLCJ1c2VySWQiOiI0MTIyMzUzMjUifQ==</vt:lpwstr>
  </property>
</Properties>
</file>