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AABD2">
      <w:pPr>
        <w:keepNext w:val="0"/>
        <w:keepLines w:val="0"/>
        <w:pageBreakBefore w:val="0"/>
        <w:widowControl w:val="0"/>
        <w:kinsoku/>
        <w:wordWrap/>
        <w:overflowPunct/>
        <w:topLinePunct w:val="0"/>
        <w:autoSpaceDN/>
        <w:bidi w:val="0"/>
        <w:adjustRightInd/>
        <w:snapToGrid/>
        <w:spacing w:line="36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配音</w:t>
      </w:r>
      <w:r>
        <w:rPr>
          <w:rFonts w:hint="eastAsia" w:ascii="宋体" w:hAnsi="宋体" w:eastAsia="宋体" w:cs="宋体"/>
          <w:b/>
          <w:bCs/>
          <w:sz w:val="21"/>
          <w:szCs w:val="21"/>
        </w:rPr>
        <w:t>：记者在村中采访时了解到，二组还有两位村民家被取消了承包权，一位村民对记者说，二轮土地承包时，村委会给他们发放了第二轮土地承包权证书，后来又发放了土地确权证书，现在村委会剥夺他们的第三轮土地承包权不合理。</w:t>
      </w:r>
      <w:bookmarkStart w:id="0" w:name="_GoBack"/>
      <w:bookmarkEnd w:id="0"/>
    </w:p>
    <w:p w14:paraId="15C338B0">
      <w:pPr>
        <w:keepNext w:val="0"/>
        <w:keepLines w:val="0"/>
        <w:pageBreakBefore w:val="0"/>
        <w:widowControl w:val="0"/>
        <w:kinsoku/>
        <w:wordWrap/>
        <w:overflowPunct/>
        <w:topLinePunct w:val="0"/>
        <w:autoSpaceDN/>
        <w:bidi w:val="0"/>
        <w:adjustRightInd/>
        <w:snapToGrid/>
        <w:spacing w:line="36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同期：李艳（第二轮土地承包的时候，我家分得了1.88公顷的承包地，第三轮土地分配的时候，村民组长说我家没有承包的资格了，到经营管理站（咨询）说这个土地就是我的，因为我是1995年（户口迁）来的，台账上也是我的名字，就应该是我的，记者：村委会是什么态度？村委会说我没有这个权利要这个土地</w:t>
      </w:r>
      <w:r>
        <w:rPr>
          <w:rFonts w:hint="eastAsia" w:ascii="宋体" w:hAnsi="宋体" w:eastAsia="宋体" w:cs="宋体"/>
          <w:b/>
          <w:bCs/>
          <w:sz w:val="21"/>
          <w:szCs w:val="21"/>
          <w:lang w:eastAsia="zh-CN"/>
        </w:rPr>
        <w:t>。</w:t>
      </w:r>
      <w:r>
        <w:rPr>
          <w:rFonts w:hint="eastAsia" w:ascii="宋体" w:hAnsi="宋体" w:eastAsia="宋体" w:cs="宋体"/>
          <w:b/>
          <w:bCs/>
          <w:sz w:val="21"/>
          <w:szCs w:val="21"/>
        </w:rPr>
        <w:t>）</w:t>
      </w:r>
    </w:p>
    <w:p w14:paraId="3E8A9896">
      <w:pPr>
        <w:keepNext w:val="0"/>
        <w:keepLines w:val="0"/>
        <w:pageBreakBefore w:val="0"/>
        <w:widowControl w:val="0"/>
        <w:kinsoku/>
        <w:wordWrap/>
        <w:overflowPunct/>
        <w:topLinePunct w:val="0"/>
        <w:autoSpaceDN/>
        <w:bidi w:val="0"/>
        <w:adjustRightInd/>
        <w:snapToGrid/>
        <w:spacing w:line="36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配音</w:t>
      </w:r>
      <w:r>
        <w:rPr>
          <w:rFonts w:hint="eastAsia" w:ascii="宋体" w:hAnsi="宋体" w:eastAsia="宋体" w:cs="宋体"/>
          <w:b/>
          <w:bCs/>
          <w:sz w:val="21"/>
          <w:szCs w:val="21"/>
        </w:rPr>
        <w:t>：另据张德明说，有村民认为这三户村民在第二轮土地承包时户口没有在村中，所以他们的第二轮土地承包合同应该是无效的，因而不能参加第三轮土地承包。</w:t>
      </w:r>
    </w:p>
    <w:p w14:paraId="046415CA">
      <w:pPr>
        <w:keepNext w:val="0"/>
        <w:keepLines w:val="0"/>
        <w:pageBreakBefore w:val="0"/>
        <w:widowControl w:val="0"/>
        <w:kinsoku/>
        <w:wordWrap/>
        <w:overflowPunct/>
        <w:topLinePunct w:val="0"/>
        <w:autoSpaceDN/>
        <w:bidi w:val="0"/>
        <w:adjustRightInd/>
        <w:snapToGrid/>
        <w:spacing w:line="36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同期：龙井市老头沟镇文化村二组组长 张德明（二轮土地承包的时候，你（户口）在这落过，我们可以优先考虑他，我春天时候开会的时候已经跟他们说了这个事</w:t>
      </w:r>
      <w:r>
        <w:rPr>
          <w:rFonts w:hint="eastAsia" w:ascii="宋体" w:hAnsi="宋体" w:eastAsia="宋体" w:cs="宋体"/>
          <w:b/>
          <w:bCs/>
          <w:sz w:val="21"/>
          <w:szCs w:val="21"/>
          <w:lang w:eastAsia="zh-CN"/>
        </w:rPr>
        <w:t>。</w:t>
      </w:r>
      <w:r>
        <w:rPr>
          <w:rFonts w:hint="eastAsia" w:ascii="宋体" w:hAnsi="宋体" w:eastAsia="宋体" w:cs="宋体"/>
          <w:b/>
          <w:bCs/>
          <w:sz w:val="21"/>
          <w:szCs w:val="21"/>
        </w:rPr>
        <w:t>）</w:t>
      </w:r>
    </w:p>
    <w:p w14:paraId="09F77ED9">
      <w:pPr>
        <w:keepNext w:val="0"/>
        <w:keepLines w:val="0"/>
        <w:pageBreakBefore w:val="0"/>
        <w:widowControl w:val="0"/>
        <w:kinsoku/>
        <w:wordWrap/>
        <w:overflowPunct/>
        <w:topLinePunct w:val="0"/>
        <w:autoSpaceDE w:val="0"/>
        <w:autoSpaceDN/>
        <w:bidi w:val="0"/>
        <w:adjustRightInd/>
        <w:snapToGrid/>
        <w:spacing w:line="36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配音</w:t>
      </w:r>
      <w:r>
        <w:rPr>
          <w:rFonts w:hint="eastAsia" w:ascii="宋体" w:hAnsi="宋体" w:eastAsia="宋体" w:cs="宋体"/>
          <w:b/>
          <w:bCs/>
          <w:sz w:val="21"/>
          <w:szCs w:val="21"/>
        </w:rPr>
        <w:t>：记者经过查询得知，根据《中华人民共和国农村土地承包法》及国家相关政策，第三轮土地承包将坚持延包原则，即在第二轮土地承包到期后，继续延包土地承包期，确保绝大多数农户原有承包地继续保持稳定，不得将承包地打乱重分。那么，第三轮土地承包究竟是延包给第二轮土地承包人，还是包给第一轮土地承包人呢？为了进一步了解详情，记者来到龙井市老头沟镇经营管理站，那里的负责人在得知记者的来意后说，他不能向记者介绍任何情况，可以去找镇领导。随后记者又来到了龙井市农业农村局，工作人员对记者说，他请示领导了，他们不便接受记者的采访。后来记者又经过多方联系，同文化村村委会领导和驻村第一书记及三户村民一同来到龙井市公安审批服务大厅，在工作人员的帮助下，查阅了三户村民的户籍详情，几天后，记者接到了龙井市老头沟镇文化村驻村第一书记朱龙贤打来的电话。</w:t>
      </w:r>
    </w:p>
    <w:p w14:paraId="22589CBE">
      <w:pPr>
        <w:keepNext w:val="0"/>
        <w:keepLines w:val="0"/>
        <w:pageBreakBefore w:val="0"/>
        <w:widowControl w:val="0"/>
        <w:kinsoku/>
        <w:wordWrap/>
        <w:overflowPunct/>
        <w:topLinePunct w:val="0"/>
        <w:autoSpaceDE w:val="0"/>
        <w:autoSpaceDN/>
        <w:bidi w:val="0"/>
        <w:adjustRightInd/>
        <w:snapToGrid/>
        <w:spacing w:line="36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电话录音：龙井市老头沟镇文化村驻村第一书记朱龙贤（在会上咱们讨论了，这个事就按第二轮承包时他们已经落户了，只能属于他们的承包权，三户都延包了。）</w:t>
      </w:r>
    </w:p>
    <w:p w14:paraId="7C4A269E">
      <w:pPr>
        <w:keepNext w:val="0"/>
        <w:keepLines w:val="0"/>
        <w:pageBreakBefore w:val="0"/>
        <w:widowControl w:val="0"/>
        <w:kinsoku/>
        <w:wordWrap/>
        <w:overflowPunct/>
        <w:topLinePunct w:val="0"/>
        <w:autoSpaceDE w:val="0"/>
        <w:autoSpaceDN/>
        <w:bidi w:val="0"/>
        <w:adjustRightInd/>
        <w:snapToGrid/>
        <w:spacing w:line="36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配音</w:t>
      </w:r>
      <w:r>
        <w:rPr>
          <w:rFonts w:hint="eastAsia" w:ascii="宋体" w:hAnsi="宋体" w:eastAsia="宋体" w:cs="宋体"/>
          <w:b/>
          <w:bCs/>
          <w:sz w:val="21"/>
          <w:szCs w:val="21"/>
        </w:rPr>
        <w:t>：节目播出前，张振忠的儿子来到我们栏目组对记者说，他们已经和村委会签订了第三轮土地承包合同。</w:t>
      </w:r>
    </w:p>
    <w:p w14:paraId="151B2F58">
      <w:pPr>
        <w:keepNext w:val="0"/>
        <w:keepLines w:val="0"/>
        <w:pageBreakBefore w:val="0"/>
        <w:widowControl w:val="0"/>
        <w:kinsoku/>
        <w:wordWrap/>
        <w:overflowPunct/>
        <w:topLinePunct w:val="0"/>
        <w:autoSpaceDE w:val="0"/>
        <w:autoSpaceDN/>
        <w:bidi w:val="0"/>
        <w:adjustRightInd/>
        <w:snapToGrid/>
        <w:spacing w:line="360" w:lineRule="exact"/>
        <w:textAlignment w:val="auto"/>
        <w:rPr>
          <w:b/>
          <w:bCs/>
        </w:rPr>
      </w:pPr>
      <w:r>
        <w:rPr>
          <w:rFonts w:hint="eastAsia" w:ascii="宋体" w:hAnsi="宋体" w:eastAsia="宋体" w:cs="宋体"/>
          <w:b/>
          <w:bCs/>
          <w:sz w:val="21"/>
          <w:szCs w:val="21"/>
        </w:rPr>
        <w:t>同期：张福明（在你们媒体的多方协调下，我们村委会和小组都同意我们第三轮土地承包了，我父亲非常高兴，在这里谢谢你们</w:t>
      </w:r>
      <w:r>
        <w:rPr>
          <w:rFonts w:hint="eastAsia" w:ascii="宋体" w:hAnsi="宋体" w:eastAsia="宋体" w:cs="宋体"/>
          <w:b/>
          <w:bCs/>
          <w:sz w:val="21"/>
          <w:szCs w:val="21"/>
          <w:lang w:eastAsia="zh-CN"/>
        </w:rPr>
        <w:t>。</w:t>
      </w:r>
      <w:r>
        <w:rPr>
          <w:rFonts w:hint="eastAsia" w:ascii="宋体" w:hAnsi="宋体" w:eastAsia="宋体" w:cs="宋体"/>
          <w:b/>
          <w:bCs/>
          <w:sz w:val="21"/>
          <w:szCs w:val="21"/>
        </w:rPr>
        <w:t>）</w:t>
      </w:r>
    </w:p>
    <w:sectPr>
      <w:pgSz w:w="11906" w:h="16838"/>
      <w:pgMar w:top="1440" w:right="1247" w:bottom="1440"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B60398"/>
    <w:rsid w:val="27B43BA0"/>
    <w:rsid w:val="5CB60398"/>
    <w:rsid w:val="6E8E6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927</Words>
  <Characters>933</Characters>
  <Lines>0</Lines>
  <Paragraphs>0</Paragraphs>
  <TotalTime>4</TotalTime>
  <ScaleCrop>false</ScaleCrop>
  <LinksUpToDate>false</LinksUpToDate>
  <CharactersWithSpaces>934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2026-05-19T09:10:00Z</dcterms:created>
  <dc:creator>猪猪公主</dc:creator>
  <cp:lastModifiedBy>红叶~</cp:lastModifiedBy>
  <dcterms:modified xsi:type="dcterms:W3CDTF">2026-05-21T10:50:14Z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7D27805C466D4669A8B2CE62CF53E2A2_13</vt:lpwstr>
  </property>
  <property fmtid="{D5CDD505-2E9C-101B-9397-08002B2CF9AE}" pid="4" name="KSOTemplateDocerSaveRecord">
    <vt:lpwstr>eyJoZGlkIjoiNDMwZmI1NDI3NzZmOTRmMGU1Mjc1MmNkYTgyNDA2OTkiLCJ1c2VySWQiOiIyOTAyMTY3MTcifQ==</vt:lpwstr>
  </property>
</Properties>
</file>