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92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附件1</w:t>
      </w:r>
    </w:p>
    <w:p w14:paraId="5F3A9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p w14:paraId="403798E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2"/>
          <w:sz w:val="44"/>
          <w:szCs w:val="52"/>
          <w:lang w:val="en-US" w:eastAsia="zh-CN" w:bidi="ar-SA"/>
        </w:rPr>
        <w:t>工程造价中介机构应聘申请表</w:t>
      </w:r>
    </w:p>
    <w:bookmarkEnd w:id="0"/>
    <w:tbl>
      <w:tblPr>
        <w:tblStyle w:val="4"/>
        <w:tblW w:w="90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38"/>
        <w:gridCol w:w="4823"/>
      </w:tblGrid>
      <w:tr w14:paraId="29862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59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3F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552D8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DA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一、企业基本信息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8B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108D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52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机构全称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29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E981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0ED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ED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EFE6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92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注册资本（万元）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5D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593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505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成立日期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084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FBD8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3B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17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500A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6B5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联系人及电话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8E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A01D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3C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办公地址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75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4E15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43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申报类别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AC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 工程造价　□ 工程审价　□ 两者兼报</w:t>
            </w:r>
          </w:p>
        </w:tc>
      </w:tr>
      <w:tr w14:paraId="5FE0B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181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二、资质与人员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3F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DDAF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D12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工程造价咨询资质证书编号/备案编号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15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486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CF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注册一级造价工程师总人数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B6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C8D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67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项目负责人姓名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28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6339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7A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项目负责人从业年限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3F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164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9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项目负责人注册证书编号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CB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85E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A4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三、近3年主要业绩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7DE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53AD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5C9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造价/审价项目总数（个）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BA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78B55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42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累计造价金额/审价金额（万元）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72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242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A3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其中：房屋建筑类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55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9646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80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安装类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75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759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4C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市政/其他类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81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A516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31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四、承诺声明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C5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0A7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4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B3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本单位承诺以上信息真实、完整，如有虚假，愿承担相应责任并接受处理。</w:t>
            </w:r>
          </w:p>
        </w:tc>
        <w:tc>
          <w:tcPr>
            <w:tcW w:w="4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4F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5731D0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240" w:beforeAutospacing="0" w:after="240" w:afterAutospacing="0"/>
        <w:ind w:left="0" w:right="0" w:firstLine="0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法定代表人（签字）：　　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　单位（盖章）：　　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　申报日期：</w:t>
      </w:r>
    </w:p>
    <w:p w14:paraId="0A3528EF">
      <w:pPr>
        <w:rPr>
          <w:rFonts w:hint="default" w:ascii="Times New Roman" w:hAnsi="Times New Roman" w:eastAsia="方正仿宋_GB2312" w:cs="Times New Roman"/>
          <w:sz w:val="32"/>
          <w:szCs w:val="40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NumType w:fmt="numberInDash"/>
          <w:cols w:space="425" w:num="1"/>
          <w:docGrid w:type="lines" w:linePitch="312" w:charSpace="0"/>
        </w:sectPr>
      </w:pPr>
    </w:p>
    <w:p w14:paraId="7A145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p w14:paraId="4315FE4F"/>
    <w:sectPr>
      <w:pgSz w:w="11906" w:h="16838"/>
      <w:pgMar w:top="1701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B6C0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3680F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3680F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F72F9"/>
    <w:rsid w:val="3839245A"/>
    <w:rsid w:val="404F72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2026-07-21T07:04:00Z</dcterms:created>
  <dc:creator>达西様</dc:creator>
  <cp:lastModifiedBy>达西様</cp:lastModifiedBy>
  <dcterms:modified xsi:type="dcterms:W3CDTF">2026-07-21T07:04:42Z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4E92CA69166449A5811B077AFCF77978_11</vt:lpwstr>
  </property>
  <property fmtid="{D5CDD505-2E9C-101B-9397-08002B2CF9AE}" pid="4" name="KSOTemplateDocerSaveRecord">
    <vt:lpwstr>eyJoZGlkIjoiYmUwZTdmOTZkMmE2ZWQ1Y2Q1ZGI5NzU5N2Q2NzliZjMiLCJ1c2VySWQiOiIzNDA0ODczODUifQ==</vt:lpwstr>
  </property>
</Properties>
</file>