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B5" w:rsidRDefault="000C27B5" w:rsidP="000C27B5">
      <w:pPr>
        <w:ind w:firstLine="640"/>
        <w:jc w:val="left"/>
        <w:rPr>
          <w:rFonts w:ascii="仿宋_GB2312" w:eastAsia="仿宋_GB2312"/>
          <w:color w:val="000000"/>
          <w:sz w:val="32"/>
          <w:szCs w:val="32"/>
        </w:rPr>
      </w:pPr>
      <w:r>
        <w:rPr>
          <w:rFonts w:ascii="仿宋_GB2312" w:eastAsia="仿宋_GB2312" w:hint="eastAsia"/>
          <w:color w:val="000000"/>
          <w:sz w:val="32"/>
          <w:szCs w:val="32"/>
        </w:rPr>
        <w:t>附件</w:t>
      </w:r>
      <w:r>
        <w:rPr>
          <w:rFonts w:ascii="仿宋_GB2312" w:eastAsia="仿宋_GB2312"/>
          <w:color w:val="000000"/>
          <w:sz w:val="32"/>
          <w:szCs w:val="32"/>
        </w:rPr>
        <w:t>2</w:t>
      </w:r>
    </w:p>
    <w:p w:rsidR="000C27B5" w:rsidRDefault="000C27B5" w:rsidP="000C27B5">
      <w:pPr>
        <w:spacing w:line="600" w:lineRule="exact"/>
        <w:ind w:leftChars="-472" w:left="-567" w:rightChars="-379" w:right="-796" w:hangingChars="96" w:hanging="424"/>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吉林省经营性人力资源服务机构服务重点企业推荐成功上岗人员名单</w:t>
      </w:r>
    </w:p>
    <w:p w:rsidR="000C27B5" w:rsidRDefault="000C27B5" w:rsidP="000C27B5">
      <w:pPr>
        <w:ind w:leftChars="-200" w:left="2" w:hangingChars="150" w:hanging="422"/>
        <w:jc w:val="left"/>
        <w:rPr>
          <w:rFonts w:ascii="仿宋_GB2312" w:eastAsia="仿宋_GB2312"/>
          <w:b/>
          <w:color w:val="000000"/>
          <w:sz w:val="28"/>
          <w:szCs w:val="28"/>
        </w:rPr>
      </w:pPr>
      <w:r>
        <w:rPr>
          <w:rFonts w:ascii="仿宋_GB2312" w:eastAsia="仿宋_GB2312" w:hint="eastAsia"/>
          <w:b/>
          <w:color w:val="000000"/>
          <w:sz w:val="28"/>
          <w:szCs w:val="28"/>
        </w:rPr>
        <w:t>机构名称（盖章）：</w:t>
      </w:r>
    </w:p>
    <w:tbl>
      <w:tblPr>
        <w:tblW w:w="13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9"/>
        <w:gridCol w:w="904"/>
        <w:gridCol w:w="1845"/>
        <w:gridCol w:w="1253"/>
        <w:gridCol w:w="2419"/>
        <w:gridCol w:w="2917"/>
        <w:gridCol w:w="1083"/>
        <w:gridCol w:w="1426"/>
        <w:gridCol w:w="1224"/>
      </w:tblGrid>
      <w:tr w:rsidR="000C27B5" w:rsidTr="00FB04D0">
        <w:trPr>
          <w:cantSplit/>
          <w:trHeight w:val="998"/>
          <w:jc w:val="center"/>
        </w:trPr>
        <w:tc>
          <w:tcPr>
            <w:tcW w:w="519" w:type="dxa"/>
            <w:vAlign w:val="center"/>
          </w:tcPr>
          <w:p w:rsidR="000C27B5" w:rsidRDefault="000C27B5" w:rsidP="00FB04D0">
            <w:pPr>
              <w:jc w:val="center"/>
              <w:rPr>
                <w:rFonts w:ascii="仿宋_GB2312" w:eastAsia="仿宋_GB2312"/>
                <w:b/>
                <w:color w:val="000000"/>
                <w:szCs w:val="21"/>
              </w:rPr>
            </w:pPr>
            <w:r>
              <w:rPr>
                <w:rFonts w:ascii="仿宋_GB2312" w:eastAsia="仿宋_GB2312" w:hint="eastAsia"/>
                <w:b/>
                <w:color w:val="000000"/>
                <w:szCs w:val="21"/>
              </w:rPr>
              <w:t>序号</w:t>
            </w:r>
          </w:p>
        </w:tc>
        <w:tc>
          <w:tcPr>
            <w:tcW w:w="904" w:type="dxa"/>
            <w:vAlign w:val="center"/>
          </w:tcPr>
          <w:p w:rsidR="000C27B5" w:rsidRDefault="000C27B5" w:rsidP="00FB04D0">
            <w:pPr>
              <w:jc w:val="center"/>
              <w:rPr>
                <w:rFonts w:ascii="仿宋_GB2312" w:eastAsia="仿宋_GB2312"/>
                <w:b/>
                <w:color w:val="000000"/>
                <w:szCs w:val="21"/>
              </w:rPr>
            </w:pPr>
            <w:r>
              <w:rPr>
                <w:rFonts w:ascii="仿宋_GB2312" w:eastAsia="仿宋_GB2312" w:hint="eastAsia"/>
                <w:b/>
                <w:color w:val="000000"/>
                <w:szCs w:val="21"/>
              </w:rPr>
              <w:t>姓名</w:t>
            </w:r>
          </w:p>
        </w:tc>
        <w:tc>
          <w:tcPr>
            <w:tcW w:w="1845" w:type="dxa"/>
            <w:vAlign w:val="center"/>
          </w:tcPr>
          <w:p w:rsidR="000C27B5" w:rsidRDefault="000C27B5" w:rsidP="00FB04D0">
            <w:pPr>
              <w:jc w:val="center"/>
              <w:rPr>
                <w:rFonts w:ascii="仿宋_GB2312" w:eastAsia="仿宋_GB2312"/>
                <w:b/>
                <w:color w:val="000000"/>
                <w:szCs w:val="21"/>
              </w:rPr>
            </w:pPr>
            <w:r>
              <w:rPr>
                <w:rFonts w:ascii="仿宋_GB2312" w:eastAsia="仿宋_GB2312" w:hint="eastAsia"/>
                <w:b/>
                <w:color w:val="000000"/>
                <w:szCs w:val="21"/>
              </w:rPr>
              <w:t>身份证号</w:t>
            </w:r>
          </w:p>
        </w:tc>
        <w:tc>
          <w:tcPr>
            <w:tcW w:w="1253" w:type="dxa"/>
            <w:vAlign w:val="center"/>
          </w:tcPr>
          <w:p w:rsidR="000C27B5" w:rsidRDefault="000C27B5" w:rsidP="00FB04D0">
            <w:pPr>
              <w:jc w:val="center"/>
              <w:rPr>
                <w:rFonts w:ascii="仿宋_GB2312" w:eastAsia="仿宋_GB2312"/>
                <w:b/>
                <w:color w:val="000000"/>
                <w:szCs w:val="21"/>
              </w:rPr>
            </w:pPr>
            <w:r>
              <w:rPr>
                <w:rFonts w:ascii="仿宋_GB2312" w:eastAsia="仿宋_GB2312" w:hint="eastAsia"/>
                <w:b/>
                <w:color w:val="000000"/>
                <w:szCs w:val="21"/>
              </w:rPr>
              <w:t>用工形式</w:t>
            </w:r>
          </w:p>
        </w:tc>
        <w:tc>
          <w:tcPr>
            <w:tcW w:w="2419" w:type="dxa"/>
            <w:vAlign w:val="center"/>
          </w:tcPr>
          <w:p w:rsidR="000C27B5" w:rsidRDefault="000C27B5" w:rsidP="00FB04D0">
            <w:pPr>
              <w:jc w:val="center"/>
              <w:rPr>
                <w:rFonts w:ascii="仿宋_GB2312" w:eastAsia="仿宋_GB2312"/>
                <w:b/>
                <w:color w:val="000000"/>
                <w:szCs w:val="21"/>
              </w:rPr>
            </w:pPr>
            <w:r>
              <w:rPr>
                <w:rFonts w:ascii="仿宋_GB2312" w:eastAsia="仿宋_GB2312" w:hint="eastAsia"/>
                <w:b/>
                <w:color w:val="000000"/>
                <w:szCs w:val="21"/>
              </w:rPr>
              <w:t>工作起止日期</w:t>
            </w:r>
          </w:p>
        </w:tc>
        <w:tc>
          <w:tcPr>
            <w:tcW w:w="2917" w:type="dxa"/>
            <w:vAlign w:val="center"/>
          </w:tcPr>
          <w:p w:rsidR="000C27B5" w:rsidRDefault="000C27B5" w:rsidP="00FB04D0">
            <w:pPr>
              <w:jc w:val="center"/>
              <w:rPr>
                <w:rFonts w:ascii="仿宋_GB2312" w:eastAsia="仿宋_GB2312"/>
                <w:b/>
                <w:color w:val="000000"/>
                <w:szCs w:val="21"/>
              </w:rPr>
            </w:pPr>
            <w:r>
              <w:rPr>
                <w:rFonts w:ascii="仿宋_GB2312" w:eastAsia="仿宋_GB2312" w:hint="eastAsia"/>
                <w:b/>
                <w:color w:val="000000"/>
                <w:szCs w:val="21"/>
              </w:rPr>
              <w:t>工作地点                     （具体到门牌号）</w:t>
            </w:r>
          </w:p>
        </w:tc>
        <w:tc>
          <w:tcPr>
            <w:tcW w:w="1083" w:type="dxa"/>
            <w:vAlign w:val="center"/>
          </w:tcPr>
          <w:p w:rsidR="000C27B5" w:rsidRDefault="000C27B5" w:rsidP="00FB04D0">
            <w:pPr>
              <w:jc w:val="center"/>
              <w:rPr>
                <w:rFonts w:ascii="仿宋_GB2312" w:eastAsia="仿宋_GB2312"/>
                <w:b/>
                <w:color w:val="000000"/>
                <w:szCs w:val="21"/>
              </w:rPr>
            </w:pPr>
            <w:r>
              <w:rPr>
                <w:rFonts w:ascii="仿宋_GB2312" w:eastAsia="仿宋_GB2312" w:hint="eastAsia"/>
                <w:b/>
                <w:color w:val="000000"/>
                <w:szCs w:val="21"/>
              </w:rPr>
              <w:t>是否缴纳社会保险</w:t>
            </w:r>
          </w:p>
        </w:tc>
        <w:tc>
          <w:tcPr>
            <w:tcW w:w="1426" w:type="dxa"/>
            <w:vAlign w:val="center"/>
          </w:tcPr>
          <w:p w:rsidR="000C27B5" w:rsidRDefault="000C27B5" w:rsidP="00FB04D0">
            <w:pPr>
              <w:jc w:val="center"/>
              <w:rPr>
                <w:rFonts w:ascii="仿宋_GB2312" w:eastAsia="仿宋_GB2312"/>
                <w:b/>
                <w:color w:val="000000"/>
                <w:szCs w:val="21"/>
              </w:rPr>
            </w:pPr>
            <w:r>
              <w:rPr>
                <w:rFonts w:ascii="仿宋_GB2312" w:eastAsia="仿宋_GB2312" w:hint="eastAsia"/>
                <w:b/>
                <w:color w:val="000000"/>
                <w:szCs w:val="21"/>
              </w:rPr>
              <w:t>联系电话</w:t>
            </w:r>
          </w:p>
        </w:tc>
        <w:tc>
          <w:tcPr>
            <w:tcW w:w="1224" w:type="dxa"/>
            <w:vAlign w:val="center"/>
          </w:tcPr>
          <w:p w:rsidR="000C27B5" w:rsidRDefault="000C27B5" w:rsidP="00FB04D0">
            <w:pPr>
              <w:jc w:val="center"/>
              <w:rPr>
                <w:rFonts w:ascii="仿宋_GB2312" w:eastAsia="仿宋_GB2312"/>
                <w:b/>
                <w:color w:val="000000"/>
                <w:szCs w:val="21"/>
              </w:rPr>
            </w:pPr>
            <w:r>
              <w:rPr>
                <w:rFonts w:ascii="仿宋_GB2312" w:eastAsia="仿宋_GB2312" w:hint="eastAsia"/>
                <w:b/>
                <w:color w:val="000000"/>
                <w:szCs w:val="21"/>
              </w:rPr>
              <w:t>本人签字</w:t>
            </w:r>
          </w:p>
        </w:tc>
      </w:tr>
      <w:tr w:rsidR="000C27B5" w:rsidTr="00FB04D0">
        <w:trPr>
          <w:trHeight w:val="710"/>
          <w:jc w:val="center"/>
        </w:trPr>
        <w:tc>
          <w:tcPr>
            <w:tcW w:w="519" w:type="dxa"/>
            <w:vAlign w:val="center"/>
          </w:tcPr>
          <w:p w:rsidR="000C27B5" w:rsidRDefault="000C27B5" w:rsidP="00FB04D0">
            <w:pPr>
              <w:spacing w:line="480" w:lineRule="auto"/>
              <w:jc w:val="center"/>
              <w:rPr>
                <w:rFonts w:ascii="仿宋_GB2312" w:eastAsia="仿宋_GB2312"/>
                <w:b/>
                <w:color w:val="000000"/>
                <w:szCs w:val="21"/>
              </w:rPr>
            </w:pPr>
            <w:r>
              <w:rPr>
                <w:rFonts w:ascii="仿宋_GB2312" w:eastAsia="仿宋_GB2312"/>
                <w:b/>
                <w:color w:val="000000"/>
                <w:szCs w:val="21"/>
              </w:rPr>
              <w:t>1</w:t>
            </w:r>
          </w:p>
        </w:tc>
        <w:tc>
          <w:tcPr>
            <w:tcW w:w="904" w:type="dxa"/>
            <w:vAlign w:val="center"/>
          </w:tcPr>
          <w:p w:rsidR="000C27B5" w:rsidRDefault="000C27B5" w:rsidP="00FB04D0">
            <w:pPr>
              <w:spacing w:line="480" w:lineRule="auto"/>
              <w:jc w:val="center"/>
              <w:rPr>
                <w:rFonts w:ascii="仿宋_GB2312" w:eastAsia="仿宋_GB2312"/>
                <w:b/>
                <w:color w:val="000000"/>
                <w:szCs w:val="21"/>
              </w:rPr>
            </w:pPr>
          </w:p>
        </w:tc>
        <w:tc>
          <w:tcPr>
            <w:tcW w:w="1845" w:type="dxa"/>
            <w:vAlign w:val="center"/>
          </w:tcPr>
          <w:p w:rsidR="000C27B5" w:rsidRDefault="000C27B5" w:rsidP="00FB04D0">
            <w:pPr>
              <w:spacing w:line="480" w:lineRule="auto"/>
              <w:jc w:val="center"/>
              <w:rPr>
                <w:rFonts w:ascii="仿宋_GB2312" w:eastAsia="仿宋_GB2312"/>
                <w:b/>
                <w:color w:val="000000"/>
                <w:szCs w:val="21"/>
              </w:rPr>
            </w:pPr>
          </w:p>
        </w:tc>
        <w:tc>
          <w:tcPr>
            <w:tcW w:w="1253" w:type="dxa"/>
            <w:vAlign w:val="center"/>
          </w:tcPr>
          <w:p w:rsidR="000C27B5" w:rsidRDefault="000C27B5" w:rsidP="00FB04D0">
            <w:pPr>
              <w:spacing w:line="480" w:lineRule="auto"/>
              <w:jc w:val="center"/>
              <w:rPr>
                <w:rFonts w:ascii="仿宋_GB2312" w:eastAsia="仿宋_GB2312"/>
                <w:b/>
                <w:color w:val="000000"/>
                <w:szCs w:val="21"/>
              </w:rPr>
            </w:pPr>
          </w:p>
        </w:tc>
        <w:tc>
          <w:tcPr>
            <w:tcW w:w="2419" w:type="dxa"/>
            <w:vAlign w:val="center"/>
          </w:tcPr>
          <w:p w:rsidR="000C27B5" w:rsidRDefault="000C27B5" w:rsidP="00FB04D0">
            <w:pPr>
              <w:spacing w:line="480" w:lineRule="auto"/>
              <w:jc w:val="center"/>
              <w:rPr>
                <w:rFonts w:ascii="仿宋_GB2312" w:eastAsia="仿宋_GB2312"/>
                <w:b/>
                <w:color w:val="000000"/>
                <w:szCs w:val="21"/>
              </w:rPr>
            </w:pPr>
          </w:p>
        </w:tc>
        <w:tc>
          <w:tcPr>
            <w:tcW w:w="2917" w:type="dxa"/>
          </w:tcPr>
          <w:p w:rsidR="000C27B5" w:rsidRDefault="000C27B5" w:rsidP="00FB04D0">
            <w:pPr>
              <w:spacing w:line="480" w:lineRule="auto"/>
              <w:jc w:val="center"/>
              <w:rPr>
                <w:rFonts w:ascii="仿宋_GB2312" w:eastAsia="仿宋_GB2312"/>
                <w:b/>
                <w:color w:val="000000"/>
                <w:szCs w:val="21"/>
              </w:rPr>
            </w:pPr>
          </w:p>
        </w:tc>
        <w:tc>
          <w:tcPr>
            <w:tcW w:w="1083" w:type="dxa"/>
          </w:tcPr>
          <w:p w:rsidR="000C27B5" w:rsidRDefault="000C27B5" w:rsidP="00FB04D0">
            <w:pPr>
              <w:spacing w:line="480" w:lineRule="auto"/>
              <w:jc w:val="center"/>
              <w:rPr>
                <w:rFonts w:ascii="仿宋_GB2312" w:eastAsia="仿宋_GB2312"/>
                <w:b/>
                <w:color w:val="000000"/>
                <w:szCs w:val="21"/>
              </w:rPr>
            </w:pPr>
          </w:p>
        </w:tc>
        <w:tc>
          <w:tcPr>
            <w:tcW w:w="1426" w:type="dxa"/>
            <w:vAlign w:val="center"/>
          </w:tcPr>
          <w:p w:rsidR="000C27B5" w:rsidRDefault="000C27B5" w:rsidP="00FB04D0">
            <w:pPr>
              <w:spacing w:line="480" w:lineRule="auto"/>
              <w:jc w:val="center"/>
              <w:rPr>
                <w:rFonts w:ascii="仿宋_GB2312" w:eastAsia="仿宋_GB2312"/>
                <w:b/>
                <w:color w:val="000000"/>
                <w:szCs w:val="21"/>
              </w:rPr>
            </w:pPr>
          </w:p>
        </w:tc>
        <w:tc>
          <w:tcPr>
            <w:tcW w:w="1224" w:type="dxa"/>
            <w:vAlign w:val="center"/>
          </w:tcPr>
          <w:p w:rsidR="000C27B5" w:rsidRDefault="000C27B5" w:rsidP="00FB04D0">
            <w:pPr>
              <w:spacing w:line="480" w:lineRule="auto"/>
              <w:jc w:val="center"/>
              <w:rPr>
                <w:rFonts w:ascii="仿宋_GB2312" w:eastAsia="仿宋_GB2312"/>
                <w:b/>
                <w:color w:val="000000"/>
                <w:szCs w:val="21"/>
              </w:rPr>
            </w:pPr>
          </w:p>
        </w:tc>
      </w:tr>
      <w:tr w:rsidR="000C27B5" w:rsidTr="00FB04D0">
        <w:trPr>
          <w:trHeight w:val="710"/>
          <w:jc w:val="center"/>
        </w:trPr>
        <w:tc>
          <w:tcPr>
            <w:tcW w:w="519" w:type="dxa"/>
            <w:vAlign w:val="center"/>
          </w:tcPr>
          <w:p w:rsidR="000C27B5" w:rsidRDefault="000C27B5" w:rsidP="00FB04D0">
            <w:pPr>
              <w:spacing w:line="480" w:lineRule="auto"/>
              <w:jc w:val="center"/>
              <w:rPr>
                <w:rFonts w:ascii="仿宋_GB2312" w:eastAsia="仿宋_GB2312"/>
                <w:b/>
                <w:color w:val="000000"/>
                <w:szCs w:val="21"/>
              </w:rPr>
            </w:pPr>
            <w:r>
              <w:rPr>
                <w:rFonts w:ascii="仿宋_GB2312" w:eastAsia="仿宋_GB2312"/>
                <w:b/>
                <w:color w:val="000000"/>
                <w:szCs w:val="21"/>
              </w:rPr>
              <w:t>2</w:t>
            </w:r>
          </w:p>
        </w:tc>
        <w:tc>
          <w:tcPr>
            <w:tcW w:w="904" w:type="dxa"/>
            <w:vAlign w:val="center"/>
          </w:tcPr>
          <w:p w:rsidR="000C27B5" w:rsidRDefault="000C27B5" w:rsidP="00FB04D0">
            <w:pPr>
              <w:spacing w:line="480" w:lineRule="auto"/>
              <w:jc w:val="center"/>
              <w:rPr>
                <w:rFonts w:ascii="仿宋_GB2312" w:eastAsia="仿宋_GB2312"/>
                <w:b/>
                <w:color w:val="000000"/>
                <w:szCs w:val="21"/>
              </w:rPr>
            </w:pPr>
          </w:p>
        </w:tc>
        <w:tc>
          <w:tcPr>
            <w:tcW w:w="1845" w:type="dxa"/>
            <w:vAlign w:val="center"/>
          </w:tcPr>
          <w:p w:rsidR="000C27B5" w:rsidRDefault="000C27B5" w:rsidP="00FB04D0">
            <w:pPr>
              <w:spacing w:line="480" w:lineRule="auto"/>
              <w:jc w:val="center"/>
              <w:rPr>
                <w:rFonts w:ascii="仿宋_GB2312" w:eastAsia="仿宋_GB2312"/>
                <w:b/>
                <w:color w:val="000000"/>
                <w:szCs w:val="21"/>
              </w:rPr>
            </w:pPr>
          </w:p>
        </w:tc>
        <w:tc>
          <w:tcPr>
            <w:tcW w:w="1253" w:type="dxa"/>
            <w:vAlign w:val="center"/>
          </w:tcPr>
          <w:p w:rsidR="000C27B5" w:rsidRDefault="000C27B5" w:rsidP="00FB04D0">
            <w:pPr>
              <w:spacing w:line="480" w:lineRule="auto"/>
              <w:jc w:val="center"/>
              <w:rPr>
                <w:rFonts w:ascii="仿宋_GB2312" w:eastAsia="仿宋_GB2312"/>
                <w:b/>
                <w:color w:val="000000"/>
                <w:szCs w:val="21"/>
              </w:rPr>
            </w:pPr>
          </w:p>
        </w:tc>
        <w:tc>
          <w:tcPr>
            <w:tcW w:w="2419" w:type="dxa"/>
            <w:vAlign w:val="center"/>
          </w:tcPr>
          <w:p w:rsidR="000C27B5" w:rsidRDefault="000C27B5" w:rsidP="00FB04D0">
            <w:pPr>
              <w:spacing w:line="480" w:lineRule="auto"/>
              <w:jc w:val="center"/>
              <w:rPr>
                <w:rFonts w:ascii="仿宋_GB2312" w:eastAsia="仿宋_GB2312"/>
                <w:b/>
                <w:color w:val="000000"/>
                <w:szCs w:val="21"/>
              </w:rPr>
            </w:pPr>
          </w:p>
        </w:tc>
        <w:tc>
          <w:tcPr>
            <w:tcW w:w="2917" w:type="dxa"/>
          </w:tcPr>
          <w:p w:rsidR="000C27B5" w:rsidRDefault="000C27B5" w:rsidP="00FB04D0">
            <w:pPr>
              <w:spacing w:line="480" w:lineRule="auto"/>
              <w:jc w:val="center"/>
              <w:rPr>
                <w:rFonts w:ascii="仿宋_GB2312" w:eastAsia="仿宋_GB2312"/>
                <w:b/>
                <w:color w:val="000000"/>
                <w:szCs w:val="21"/>
              </w:rPr>
            </w:pPr>
          </w:p>
        </w:tc>
        <w:tc>
          <w:tcPr>
            <w:tcW w:w="1083" w:type="dxa"/>
          </w:tcPr>
          <w:p w:rsidR="000C27B5" w:rsidRDefault="000C27B5" w:rsidP="00FB04D0">
            <w:pPr>
              <w:spacing w:line="480" w:lineRule="auto"/>
              <w:jc w:val="center"/>
              <w:rPr>
                <w:rFonts w:ascii="仿宋_GB2312" w:eastAsia="仿宋_GB2312"/>
                <w:b/>
                <w:color w:val="000000"/>
                <w:szCs w:val="21"/>
              </w:rPr>
            </w:pPr>
          </w:p>
        </w:tc>
        <w:tc>
          <w:tcPr>
            <w:tcW w:w="1426" w:type="dxa"/>
            <w:vAlign w:val="center"/>
          </w:tcPr>
          <w:p w:rsidR="000C27B5" w:rsidRDefault="000C27B5" w:rsidP="00FB04D0">
            <w:pPr>
              <w:spacing w:line="480" w:lineRule="auto"/>
              <w:jc w:val="center"/>
              <w:rPr>
                <w:rFonts w:ascii="仿宋_GB2312" w:eastAsia="仿宋_GB2312"/>
                <w:b/>
                <w:color w:val="000000"/>
                <w:szCs w:val="21"/>
              </w:rPr>
            </w:pPr>
          </w:p>
        </w:tc>
        <w:tc>
          <w:tcPr>
            <w:tcW w:w="1224" w:type="dxa"/>
            <w:vAlign w:val="center"/>
          </w:tcPr>
          <w:p w:rsidR="000C27B5" w:rsidRDefault="000C27B5" w:rsidP="00FB04D0">
            <w:pPr>
              <w:spacing w:line="480" w:lineRule="auto"/>
              <w:jc w:val="center"/>
              <w:rPr>
                <w:rFonts w:ascii="仿宋_GB2312" w:eastAsia="仿宋_GB2312"/>
                <w:b/>
                <w:color w:val="000000"/>
                <w:szCs w:val="21"/>
              </w:rPr>
            </w:pPr>
          </w:p>
        </w:tc>
      </w:tr>
      <w:tr w:rsidR="000C27B5" w:rsidTr="00FB04D0">
        <w:trPr>
          <w:trHeight w:val="710"/>
          <w:jc w:val="center"/>
        </w:trPr>
        <w:tc>
          <w:tcPr>
            <w:tcW w:w="519" w:type="dxa"/>
            <w:vAlign w:val="center"/>
          </w:tcPr>
          <w:p w:rsidR="000C27B5" w:rsidRDefault="000C27B5" w:rsidP="00FB04D0">
            <w:pPr>
              <w:spacing w:line="480" w:lineRule="auto"/>
              <w:jc w:val="center"/>
              <w:rPr>
                <w:rFonts w:ascii="仿宋_GB2312" w:eastAsia="仿宋_GB2312"/>
                <w:b/>
                <w:color w:val="000000"/>
                <w:szCs w:val="21"/>
              </w:rPr>
            </w:pPr>
            <w:r>
              <w:rPr>
                <w:rFonts w:ascii="仿宋_GB2312" w:eastAsia="仿宋_GB2312"/>
                <w:b/>
                <w:color w:val="000000"/>
                <w:szCs w:val="21"/>
              </w:rPr>
              <w:t>3</w:t>
            </w:r>
          </w:p>
        </w:tc>
        <w:tc>
          <w:tcPr>
            <w:tcW w:w="904" w:type="dxa"/>
            <w:vAlign w:val="center"/>
          </w:tcPr>
          <w:p w:rsidR="000C27B5" w:rsidRDefault="000C27B5" w:rsidP="00FB04D0">
            <w:pPr>
              <w:spacing w:line="480" w:lineRule="auto"/>
              <w:jc w:val="center"/>
              <w:rPr>
                <w:rFonts w:ascii="仿宋_GB2312" w:eastAsia="仿宋_GB2312"/>
                <w:b/>
                <w:color w:val="000000"/>
                <w:szCs w:val="21"/>
              </w:rPr>
            </w:pPr>
          </w:p>
        </w:tc>
        <w:tc>
          <w:tcPr>
            <w:tcW w:w="1845" w:type="dxa"/>
            <w:vAlign w:val="center"/>
          </w:tcPr>
          <w:p w:rsidR="000C27B5" w:rsidRDefault="000C27B5" w:rsidP="00FB04D0">
            <w:pPr>
              <w:spacing w:line="480" w:lineRule="auto"/>
              <w:jc w:val="center"/>
              <w:rPr>
                <w:rFonts w:ascii="仿宋_GB2312" w:eastAsia="仿宋_GB2312"/>
                <w:b/>
                <w:color w:val="000000"/>
                <w:szCs w:val="21"/>
              </w:rPr>
            </w:pPr>
          </w:p>
        </w:tc>
        <w:tc>
          <w:tcPr>
            <w:tcW w:w="1253" w:type="dxa"/>
            <w:vAlign w:val="center"/>
          </w:tcPr>
          <w:p w:rsidR="000C27B5" w:rsidRDefault="000C27B5" w:rsidP="00FB04D0">
            <w:pPr>
              <w:spacing w:line="480" w:lineRule="auto"/>
              <w:jc w:val="center"/>
              <w:rPr>
                <w:rFonts w:ascii="仿宋_GB2312" w:eastAsia="仿宋_GB2312"/>
                <w:b/>
                <w:color w:val="000000"/>
                <w:szCs w:val="21"/>
              </w:rPr>
            </w:pPr>
          </w:p>
        </w:tc>
        <w:tc>
          <w:tcPr>
            <w:tcW w:w="2419" w:type="dxa"/>
            <w:vAlign w:val="center"/>
          </w:tcPr>
          <w:p w:rsidR="000C27B5" w:rsidRDefault="000C27B5" w:rsidP="00FB04D0">
            <w:pPr>
              <w:spacing w:line="480" w:lineRule="auto"/>
              <w:jc w:val="center"/>
              <w:rPr>
                <w:rFonts w:ascii="仿宋_GB2312" w:eastAsia="仿宋_GB2312"/>
                <w:b/>
                <w:color w:val="000000"/>
                <w:szCs w:val="21"/>
              </w:rPr>
            </w:pPr>
          </w:p>
        </w:tc>
        <w:tc>
          <w:tcPr>
            <w:tcW w:w="2917" w:type="dxa"/>
          </w:tcPr>
          <w:p w:rsidR="000C27B5" w:rsidRDefault="000C27B5" w:rsidP="00FB04D0">
            <w:pPr>
              <w:spacing w:line="480" w:lineRule="auto"/>
              <w:jc w:val="center"/>
              <w:rPr>
                <w:rFonts w:ascii="仿宋_GB2312" w:eastAsia="仿宋_GB2312"/>
                <w:b/>
                <w:color w:val="000000"/>
                <w:szCs w:val="21"/>
              </w:rPr>
            </w:pPr>
          </w:p>
        </w:tc>
        <w:tc>
          <w:tcPr>
            <w:tcW w:w="1083" w:type="dxa"/>
          </w:tcPr>
          <w:p w:rsidR="000C27B5" w:rsidRDefault="000C27B5" w:rsidP="00FB04D0">
            <w:pPr>
              <w:spacing w:line="480" w:lineRule="auto"/>
              <w:jc w:val="center"/>
              <w:rPr>
                <w:rFonts w:ascii="仿宋_GB2312" w:eastAsia="仿宋_GB2312"/>
                <w:b/>
                <w:color w:val="000000"/>
                <w:szCs w:val="21"/>
              </w:rPr>
            </w:pPr>
          </w:p>
        </w:tc>
        <w:tc>
          <w:tcPr>
            <w:tcW w:w="1426" w:type="dxa"/>
            <w:vAlign w:val="center"/>
          </w:tcPr>
          <w:p w:rsidR="000C27B5" w:rsidRDefault="000C27B5" w:rsidP="00FB04D0">
            <w:pPr>
              <w:spacing w:line="480" w:lineRule="auto"/>
              <w:jc w:val="center"/>
              <w:rPr>
                <w:rFonts w:ascii="仿宋_GB2312" w:eastAsia="仿宋_GB2312"/>
                <w:b/>
                <w:color w:val="000000"/>
                <w:szCs w:val="21"/>
              </w:rPr>
            </w:pPr>
          </w:p>
        </w:tc>
        <w:tc>
          <w:tcPr>
            <w:tcW w:w="1224" w:type="dxa"/>
            <w:vAlign w:val="center"/>
          </w:tcPr>
          <w:p w:rsidR="000C27B5" w:rsidRDefault="000C27B5" w:rsidP="00FB04D0">
            <w:pPr>
              <w:spacing w:line="480" w:lineRule="auto"/>
              <w:jc w:val="center"/>
              <w:rPr>
                <w:rFonts w:ascii="仿宋_GB2312" w:eastAsia="仿宋_GB2312"/>
                <w:b/>
                <w:color w:val="000000"/>
                <w:szCs w:val="21"/>
              </w:rPr>
            </w:pPr>
          </w:p>
        </w:tc>
      </w:tr>
      <w:tr w:rsidR="000C27B5" w:rsidTr="00FB04D0">
        <w:trPr>
          <w:trHeight w:val="2596"/>
          <w:jc w:val="center"/>
        </w:trPr>
        <w:tc>
          <w:tcPr>
            <w:tcW w:w="13590" w:type="dxa"/>
            <w:gridSpan w:val="9"/>
          </w:tcPr>
          <w:p w:rsidR="000C27B5" w:rsidRDefault="000C27B5" w:rsidP="00FB04D0">
            <w:pPr>
              <w:spacing w:line="480" w:lineRule="auto"/>
              <w:rPr>
                <w:rFonts w:ascii="仿宋_GB2312" w:eastAsia="仿宋_GB2312"/>
                <w:color w:val="000000"/>
                <w:sz w:val="24"/>
              </w:rPr>
            </w:pPr>
            <w:r>
              <w:rPr>
                <w:rFonts w:ascii="仿宋_GB2312" w:eastAsia="仿宋_GB2312" w:hint="eastAsia"/>
                <w:color w:val="000000"/>
                <w:sz w:val="24"/>
              </w:rPr>
              <w:t>用人单位确认意见：</w:t>
            </w:r>
          </w:p>
          <w:p w:rsidR="000C27B5" w:rsidRDefault="000C27B5" w:rsidP="00FB04D0">
            <w:pPr>
              <w:spacing w:line="480" w:lineRule="auto"/>
              <w:ind w:rightChars="845" w:right="1774"/>
              <w:jc w:val="right"/>
              <w:rPr>
                <w:rFonts w:ascii="仿宋_GB2312" w:eastAsia="仿宋_GB2312"/>
                <w:color w:val="000000"/>
                <w:szCs w:val="21"/>
              </w:rPr>
            </w:pPr>
          </w:p>
          <w:p w:rsidR="000C27B5" w:rsidRDefault="000C27B5" w:rsidP="00FB04D0">
            <w:pPr>
              <w:spacing w:line="480" w:lineRule="auto"/>
              <w:ind w:rightChars="845" w:right="1774"/>
              <w:jc w:val="right"/>
              <w:rPr>
                <w:rFonts w:ascii="仿宋_GB2312" w:eastAsia="仿宋_GB2312"/>
                <w:color w:val="000000"/>
                <w:szCs w:val="21"/>
              </w:rPr>
            </w:pPr>
            <w:r>
              <w:rPr>
                <w:rFonts w:ascii="仿宋_GB2312" w:eastAsia="仿宋_GB2312" w:hint="eastAsia"/>
                <w:color w:val="000000"/>
                <w:szCs w:val="21"/>
              </w:rPr>
              <w:t xml:space="preserve">       （公 章）</w:t>
            </w:r>
          </w:p>
          <w:p w:rsidR="000C27B5" w:rsidRDefault="000C27B5" w:rsidP="00FB04D0">
            <w:pPr>
              <w:spacing w:line="480" w:lineRule="auto"/>
              <w:ind w:left="6000" w:hangingChars="2500" w:hanging="6000"/>
              <w:jc w:val="left"/>
              <w:rPr>
                <w:rFonts w:ascii="仿宋_GB2312" w:eastAsia="仿宋_GB2312"/>
                <w:color w:val="000000"/>
                <w:sz w:val="24"/>
              </w:rPr>
            </w:pPr>
            <w:r>
              <w:rPr>
                <w:rFonts w:ascii="仿宋_GB2312" w:eastAsia="仿宋_GB2312" w:hint="eastAsia"/>
                <w:color w:val="000000"/>
                <w:sz w:val="24"/>
              </w:rPr>
              <w:t>经办人：</w:t>
            </w:r>
            <w:r>
              <w:rPr>
                <w:rFonts w:ascii="仿宋_GB2312" w:eastAsia="仿宋_GB2312"/>
                <w:color w:val="000000"/>
                <w:sz w:val="24"/>
              </w:rPr>
              <w:t xml:space="preserve">             </w:t>
            </w:r>
            <w:r>
              <w:rPr>
                <w:rFonts w:ascii="仿宋_GB2312" w:eastAsia="仿宋_GB2312" w:hint="eastAsia"/>
                <w:color w:val="000000"/>
                <w:sz w:val="24"/>
              </w:rPr>
              <w:t>电话：</w:t>
            </w:r>
            <w:r>
              <w:rPr>
                <w:rFonts w:ascii="仿宋_GB2312" w:eastAsia="仿宋_GB2312"/>
                <w:color w:val="000000"/>
                <w:sz w:val="24"/>
              </w:rPr>
              <w:t xml:space="preserve">                                                          </w:t>
            </w:r>
            <w:r>
              <w:rPr>
                <w:rFonts w:ascii="仿宋_GB2312" w:eastAsia="仿宋_GB2312" w:hint="eastAsia"/>
                <w:color w:val="000000"/>
                <w:sz w:val="24"/>
              </w:rPr>
              <w:t xml:space="preserve">  年</w:t>
            </w:r>
            <w:r>
              <w:rPr>
                <w:rFonts w:ascii="仿宋_GB2312" w:eastAsia="仿宋_GB2312"/>
                <w:color w:val="000000"/>
                <w:sz w:val="24"/>
              </w:rPr>
              <w:t xml:space="preserve">   </w:t>
            </w:r>
            <w:r>
              <w:rPr>
                <w:rFonts w:ascii="仿宋_GB2312" w:eastAsia="仿宋_GB2312" w:hint="eastAsia"/>
                <w:color w:val="000000"/>
                <w:sz w:val="24"/>
              </w:rPr>
              <w:t>月</w:t>
            </w:r>
            <w:r>
              <w:rPr>
                <w:rFonts w:ascii="仿宋_GB2312" w:eastAsia="仿宋_GB2312"/>
                <w:color w:val="000000"/>
                <w:sz w:val="24"/>
              </w:rPr>
              <w:t xml:space="preserve">   </w:t>
            </w:r>
            <w:r>
              <w:rPr>
                <w:rFonts w:ascii="仿宋_GB2312" w:eastAsia="仿宋_GB2312" w:hint="eastAsia"/>
                <w:color w:val="000000"/>
                <w:sz w:val="24"/>
              </w:rPr>
              <w:t>日</w:t>
            </w:r>
          </w:p>
        </w:tc>
      </w:tr>
    </w:tbl>
    <w:p w:rsidR="00A866D0" w:rsidRPr="000C27B5" w:rsidRDefault="000C27B5" w:rsidP="00B83704">
      <w:pPr>
        <w:ind w:firstLine="420"/>
      </w:pPr>
    </w:p>
    <w:sectPr w:rsidR="00A866D0" w:rsidRPr="000C27B5" w:rsidSect="000C27B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27B5"/>
    <w:rsid w:val="000C27B5"/>
    <w:rsid w:val="001153A7"/>
    <w:rsid w:val="003A5FFC"/>
    <w:rsid w:val="003C32C0"/>
    <w:rsid w:val="005025A5"/>
    <w:rsid w:val="00AE5B9F"/>
    <w:rsid w:val="00B83704"/>
    <w:rsid w:val="00C3633D"/>
    <w:rsid w:val="00C91140"/>
    <w:rsid w:val="00D05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B5"/>
    <w:pPr>
      <w:widowControl w:val="0"/>
      <w:ind w:firstLineChars="0" w:firstLine="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jingjing</dc:creator>
  <cp:keywords/>
  <dc:description/>
  <cp:lastModifiedBy>jingjing</cp:lastModifiedBy>
  <cp:revision>2</cp:revision>
  <dcterms:created xsi:type="dcterms:W3CDTF">2020-03-11T05:06:00Z</dcterms:created>
  <dcterms:modified xsi:type="dcterms:W3CDTF">2020-03-11T05:06:00Z</dcterms:modified>
</cp:coreProperties>
</file>